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6854" w14:textId="06278636" w:rsidR="006A4262" w:rsidRPr="009D1698" w:rsidRDefault="00A50615" w:rsidP="009D1698">
      <w:pPr>
        <w:rPr>
          <w:rFonts w:asciiTheme="majorHAnsi" w:eastAsia="Times New Roman" w:hAnsiTheme="majorHAnsi"/>
          <w:color w:val="auto"/>
          <w:lang w:eastAsia="es-ES"/>
        </w:rPr>
      </w:pPr>
      <w:r>
        <w:rPr>
          <w:rFonts w:asciiTheme="majorHAnsi" w:eastAsia="Times New Roman" w:hAnsiTheme="majorHAnsi"/>
          <w:b/>
          <w:bCs/>
          <w:i/>
          <w:iCs/>
          <w:color w:val="auto"/>
          <w:lang w:eastAsia="es-ES"/>
        </w:rPr>
        <w:t>SEMINAR</w:t>
      </w:r>
      <w:r w:rsidR="007F6150" w:rsidRPr="00A50615">
        <w:rPr>
          <w:rFonts w:asciiTheme="majorHAnsi" w:eastAsia="Times New Roman" w:hAnsiTheme="majorHAnsi"/>
          <w:b/>
          <w:bCs/>
          <w:i/>
          <w:iCs/>
          <w:color w:val="auto"/>
          <w:lang w:eastAsia="es-ES"/>
        </w:rPr>
        <w:br/>
      </w:r>
      <w:r w:rsidR="007F6150" w:rsidRPr="00A50615">
        <w:rPr>
          <w:rFonts w:asciiTheme="majorHAnsi" w:eastAsia="Times New Roman" w:hAnsiTheme="majorHAnsi"/>
          <w:b/>
          <w:bCs/>
          <w:i/>
          <w:iCs/>
          <w:color w:val="auto"/>
          <w:lang w:eastAsia="es-ES"/>
        </w:rPr>
        <w:br/>
        <w:t>CAPDE</w:t>
      </w:r>
      <w:r w:rsidR="009D1698">
        <w:rPr>
          <w:rFonts w:asciiTheme="majorHAnsi" w:eastAsia="Times New Roman" w:hAnsiTheme="majorHAnsi"/>
          <w:b/>
          <w:bCs/>
          <w:i/>
          <w:iCs/>
          <w:color w:val="auto"/>
          <w:lang w:eastAsia="es-ES"/>
        </w:rPr>
        <w:t xml:space="preserve"> de EDPs</w:t>
      </w:r>
      <w:r w:rsidR="007F6150" w:rsidRPr="00A50615">
        <w:rPr>
          <w:rFonts w:asciiTheme="majorHAnsi" w:eastAsia="Times New Roman" w:hAnsiTheme="majorHAnsi"/>
          <w:b/>
          <w:bCs/>
          <w:i/>
          <w:iCs/>
          <w:color w:val="auto"/>
          <w:lang w:eastAsia="es-ES"/>
        </w:rPr>
        <w:br/>
      </w:r>
    </w:p>
    <w:p w14:paraId="294EF389" w14:textId="5E785830" w:rsidR="009D1698" w:rsidRP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t>Primera Sesión 16:00 hrs</w:t>
      </w:r>
    </w:p>
    <w:p w14:paraId="7B8C799B" w14:textId="77777777" w:rsidR="009D1698" w:rsidRDefault="009D1698" w:rsidP="009D1698">
      <w:pPr>
        <w:tabs>
          <w:tab w:val="left" w:pos="-426"/>
        </w:tabs>
        <w:spacing w:line="300" w:lineRule="exact"/>
        <w:rPr>
          <w:rFonts w:asciiTheme="majorHAnsi" w:hAnsiTheme="majorHAnsi"/>
          <w:b/>
          <w:lang w:val="es-CL"/>
        </w:rPr>
      </w:pPr>
    </w:p>
    <w:p w14:paraId="450039F8" w14:textId="0236634F" w:rsidR="00AC09CF" w:rsidRP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t>Expositor</w:t>
      </w:r>
    </w:p>
    <w:p w14:paraId="386E999F" w14:textId="77777777" w:rsidR="009D1698" w:rsidRP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t>Catalina Pesce</w:t>
      </w:r>
    </w:p>
    <w:p w14:paraId="27970AA6" w14:textId="6C0C8C48" w:rsidR="009D1698" w:rsidRP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t>DIM, Universidad de Chile</w:t>
      </w:r>
    </w:p>
    <w:p w14:paraId="18A1AA87" w14:textId="77777777" w:rsidR="009D1698" w:rsidRDefault="009D1698" w:rsidP="009D1698">
      <w:pPr>
        <w:tabs>
          <w:tab w:val="left" w:pos="-426"/>
        </w:tabs>
        <w:spacing w:line="300" w:lineRule="exact"/>
        <w:rPr>
          <w:rFonts w:asciiTheme="majorHAnsi" w:hAnsiTheme="majorHAnsi"/>
          <w:b/>
          <w:bCs/>
          <w:lang w:val="es-CL"/>
        </w:rPr>
      </w:pPr>
    </w:p>
    <w:p w14:paraId="3C246891" w14:textId="38C5ADD4" w:rsidR="006A4262" w:rsidRDefault="006A4262" w:rsidP="009D1698">
      <w:pPr>
        <w:tabs>
          <w:tab w:val="left" w:pos="-426"/>
        </w:tabs>
        <w:spacing w:line="300" w:lineRule="exact"/>
        <w:rPr>
          <w:rFonts w:asciiTheme="majorHAnsi" w:hAnsiTheme="majorHAnsi"/>
          <w:lang w:val="es-CL"/>
        </w:rPr>
      </w:pPr>
      <w:r w:rsidRPr="006A4262">
        <w:rPr>
          <w:rFonts w:asciiTheme="majorHAnsi" w:hAnsiTheme="majorHAnsi"/>
          <w:b/>
          <w:bCs/>
          <w:lang w:val="es-CL"/>
        </w:rPr>
        <w:t>Title</w:t>
      </w:r>
    </w:p>
    <w:p w14:paraId="657A3E02" w14:textId="06083F28" w:rsidR="00326071" w:rsidRPr="00326071" w:rsidRDefault="00326071" w:rsidP="009D1698">
      <w:pPr>
        <w:tabs>
          <w:tab w:val="left" w:pos="-426"/>
        </w:tabs>
        <w:spacing w:line="300" w:lineRule="exact"/>
        <w:rPr>
          <w:rFonts w:asciiTheme="majorHAnsi" w:hAnsiTheme="majorHAnsi"/>
          <w:lang w:val="es-CL"/>
        </w:rPr>
      </w:pPr>
    </w:p>
    <w:p w14:paraId="0EE669A7" w14:textId="1652D15C" w:rsidR="006A4262" w:rsidRDefault="009D1698" w:rsidP="006A4262">
      <w:pPr>
        <w:tabs>
          <w:tab w:val="left" w:pos="-426"/>
        </w:tabs>
        <w:spacing w:line="300" w:lineRule="exact"/>
        <w:rPr>
          <w:rFonts w:asciiTheme="majorHAnsi" w:hAnsiTheme="majorHAnsi"/>
          <w:b/>
          <w:bCs/>
          <w:lang w:val="es-CL"/>
        </w:rPr>
      </w:pPr>
      <w:r w:rsidRPr="009D1698">
        <w:rPr>
          <w:rFonts w:asciiTheme="majorHAnsi" w:hAnsiTheme="majorHAnsi"/>
          <w:b/>
          <w:bCs/>
          <w:lang w:val="es-CL"/>
        </w:rPr>
        <w:t>Singularity formation for the harmonic map flow from a volume into S^2.</w:t>
      </w:r>
    </w:p>
    <w:p w14:paraId="11846D37" w14:textId="77777777" w:rsidR="009D1698" w:rsidRDefault="009D1698" w:rsidP="006A4262">
      <w:pPr>
        <w:tabs>
          <w:tab w:val="left" w:pos="-426"/>
        </w:tabs>
        <w:spacing w:line="300" w:lineRule="exact"/>
        <w:jc w:val="both"/>
        <w:rPr>
          <w:rFonts w:asciiTheme="majorHAnsi" w:hAnsiTheme="majorHAnsi"/>
          <w:b/>
          <w:bCs/>
          <w:lang w:val="es-CL"/>
        </w:rPr>
      </w:pPr>
    </w:p>
    <w:p w14:paraId="5EEB3698" w14:textId="5E9B93DD" w:rsidR="006A4262" w:rsidRDefault="006A4262" w:rsidP="006A4262">
      <w:pPr>
        <w:tabs>
          <w:tab w:val="left" w:pos="-426"/>
        </w:tabs>
        <w:spacing w:line="300" w:lineRule="exact"/>
        <w:jc w:val="both"/>
        <w:rPr>
          <w:rFonts w:asciiTheme="majorHAnsi" w:hAnsiTheme="majorHAnsi"/>
          <w:lang w:val="es-CL"/>
        </w:rPr>
      </w:pPr>
      <w:r w:rsidRPr="006A4262">
        <w:rPr>
          <w:rFonts w:asciiTheme="majorHAnsi" w:hAnsiTheme="majorHAnsi"/>
          <w:b/>
          <w:bCs/>
          <w:lang w:val="es-CL"/>
        </w:rPr>
        <w:t>Abstract</w:t>
      </w:r>
      <w:r w:rsidRPr="006A4262">
        <w:rPr>
          <w:rFonts w:asciiTheme="majorHAnsi" w:hAnsiTheme="majorHAnsi"/>
          <w:lang w:val="es-CL"/>
        </w:rPr>
        <w:t xml:space="preserve">:  </w:t>
      </w:r>
    </w:p>
    <w:p w14:paraId="505E4EE8" w14:textId="77777777" w:rsidR="00AC09CF" w:rsidRPr="006A4262" w:rsidRDefault="00AC09CF" w:rsidP="006A4262">
      <w:pPr>
        <w:tabs>
          <w:tab w:val="left" w:pos="-426"/>
        </w:tabs>
        <w:spacing w:line="300" w:lineRule="exact"/>
        <w:jc w:val="both"/>
        <w:rPr>
          <w:rFonts w:asciiTheme="majorHAnsi" w:hAnsiTheme="majorHAnsi"/>
          <w:lang w:val="es-CL"/>
        </w:rPr>
      </w:pPr>
    </w:p>
    <w:p w14:paraId="0CB7E8EB" w14:textId="77777777" w:rsidR="009D1698" w:rsidRDefault="009D1698" w:rsidP="009D1698">
      <w:pPr>
        <w:pStyle w:val="NormalWeb"/>
      </w:pPr>
      <w:r>
        <w:rPr>
          <w:rFonts w:ascii="CMR10" w:hAnsi="CMR10"/>
          <w:sz w:val="20"/>
          <w:szCs w:val="20"/>
        </w:rPr>
        <w:t xml:space="preserve">Consider a volume </w:t>
      </w:r>
      <w:r>
        <w:rPr>
          <w:rFonts w:ascii="CMMI10" w:hAnsi="CMMI10"/>
          <w:sz w:val="20"/>
          <w:szCs w:val="20"/>
        </w:rPr>
        <w:t xml:space="preserve">V </w:t>
      </w:r>
      <w:r>
        <w:rPr>
          <w:rFonts w:ascii="CMSY10" w:hAnsi="CMSY10"/>
          <w:sz w:val="20"/>
          <w:szCs w:val="20"/>
        </w:rPr>
        <w:t xml:space="preserve">⊂ </w:t>
      </w:r>
      <w:r>
        <w:rPr>
          <w:rFonts w:ascii="MSBM10" w:hAnsi="MSBM10"/>
          <w:sz w:val="20"/>
          <w:szCs w:val="20"/>
        </w:rPr>
        <w:t>R</w:t>
      </w:r>
      <w:r>
        <w:rPr>
          <w:rFonts w:ascii="CMR7" w:hAnsi="CMR7"/>
          <w:position w:val="8"/>
          <w:sz w:val="14"/>
          <w:szCs w:val="14"/>
        </w:rPr>
        <w:t xml:space="preserve">3 </w:t>
      </w:r>
      <w:r>
        <w:rPr>
          <w:rFonts w:ascii="CMR10" w:hAnsi="CMR10"/>
          <w:sz w:val="20"/>
          <w:szCs w:val="20"/>
        </w:rPr>
        <w:t xml:space="preserve">generated by rotating around the Z axis a bounded smooth domain Ω </w:t>
      </w:r>
      <w:r>
        <w:rPr>
          <w:rFonts w:ascii="CMSY10" w:hAnsi="CMSY10"/>
          <w:sz w:val="20"/>
          <w:szCs w:val="20"/>
        </w:rPr>
        <w:t xml:space="preserve">⊂ </w:t>
      </w:r>
      <w:r>
        <w:rPr>
          <w:rFonts w:ascii="MSBM10" w:hAnsi="MSBM10"/>
          <w:sz w:val="20"/>
          <w:szCs w:val="20"/>
        </w:rPr>
        <w:t>R</w:t>
      </w:r>
      <w:r>
        <w:rPr>
          <w:rFonts w:ascii="CMR7" w:hAnsi="CMR7"/>
          <w:position w:val="8"/>
          <w:sz w:val="14"/>
          <w:szCs w:val="14"/>
        </w:rPr>
        <w:t xml:space="preserve">2 </w:t>
      </w:r>
      <w:r>
        <w:rPr>
          <w:rFonts w:ascii="CMR10" w:hAnsi="CMR10"/>
          <w:sz w:val="20"/>
          <w:szCs w:val="20"/>
        </w:rPr>
        <w:t xml:space="preserve">that lives in the XZ plane. We construct a finite time blow-up solution to the harmonic map flow from volume </w:t>
      </w:r>
      <w:r>
        <w:rPr>
          <w:rFonts w:ascii="CMMI10" w:hAnsi="CMMI10"/>
          <w:sz w:val="20"/>
          <w:szCs w:val="20"/>
        </w:rPr>
        <w:t xml:space="preserve">V </w:t>
      </w:r>
      <w:r>
        <w:rPr>
          <w:rFonts w:ascii="CMR10" w:hAnsi="CMR10"/>
          <w:sz w:val="20"/>
          <w:szCs w:val="20"/>
        </w:rPr>
        <w:t xml:space="preserve">into the sphere </w:t>
      </w:r>
      <w:r>
        <w:rPr>
          <w:rFonts w:ascii="CMMI10" w:hAnsi="CMMI10"/>
          <w:sz w:val="20"/>
          <w:szCs w:val="20"/>
        </w:rPr>
        <w:t>S</w:t>
      </w:r>
      <w:r>
        <w:rPr>
          <w:rFonts w:ascii="CMR7" w:hAnsi="CMR7"/>
          <w:position w:val="8"/>
          <w:sz w:val="14"/>
          <w:szCs w:val="14"/>
        </w:rPr>
        <w:t>2</w:t>
      </w:r>
      <w:r>
        <w:rPr>
          <w:rFonts w:ascii="CMR10" w:hAnsi="CMR10"/>
          <w:sz w:val="20"/>
          <w:szCs w:val="20"/>
        </w:rPr>
        <w:t xml:space="preserve">, the problem is </w:t>
      </w:r>
    </w:p>
    <w:p w14:paraId="066F41B0" w14:textId="77777777" w:rsidR="009D1698" w:rsidRDefault="009D1698" w:rsidP="009D1698">
      <w:pPr>
        <w:pStyle w:val="NormalWeb"/>
      </w:pPr>
      <w:r>
        <w:rPr>
          <w:rFonts w:ascii="CMMI10" w:hAnsi="CMMI10"/>
          <w:sz w:val="20"/>
          <w:szCs w:val="20"/>
        </w:rPr>
        <w:t>v</w:t>
      </w:r>
      <w:r>
        <w:rPr>
          <w:rFonts w:ascii="CMMI7" w:hAnsi="CMMI7"/>
          <w:position w:val="-2"/>
          <w:sz w:val="14"/>
          <w:szCs w:val="14"/>
        </w:rPr>
        <w:t xml:space="preserve">t </w:t>
      </w:r>
      <w:r>
        <w:rPr>
          <w:rFonts w:ascii="CMR10" w:hAnsi="CMR10"/>
          <w:sz w:val="20"/>
          <w:szCs w:val="20"/>
        </w:rPr>
        <w:t>= ∆</w:t>
      </w:r>
      <w:r>
        <w:rPr>
          <w:rFonts w:ascii="CMMI10" w:hAnsi="CMMI10"/>
          <w:sz w:val="20"/>
          <w:szCs w:val="20"/>
        </w:rPr>
        <w:t>v</w:t>
      </w:r>
      <w:r>
        <w:rPr>
          <w:rFonts w:ascii="CMR10" w:hAnsi="CMR10"/>
          <w:sz w:val="20"/>
          <w:szCs w:val="20"/>
        </w:rPr>
        <w:t>+</w:t>
      </w:r>
      <w:r>
        <w:rPr>
          <w:rFonts w:ascii="CMSY10" w:hAnsi="CMSY10"/>
          <w:sz w:val="20"/>
          <w:szCs w:val="20"/>
        </w:rPr>
        <w:t>|</w:t>
      </w:r>
      <w:r>
        <w:rPr>
          <w:rFonts w:ascii="Cambria Math" w:hAnsi="Cambria Math" w:cs="Cambria Math"/>
          <w:sz w:val="20"/>
          <w:szCs w:val="20"/>
        </w:rPr>
        <w:t>∇</w:t>
      </w:r>
      <w:r>
        <w:rPr>
          <w:rFonts w:ascii="CMMI10" w:hAnsi="CMMI10"/>
          <w:sz w:val="20"/>
          <w:szCs w:val="20"/>
        </w:rPr>
        <w:t>v</w:t>
      </w:r>
      <w:r>
        <w:rPr>
          <w:rFonts w:ascii="CMSY10" w:hAnsi="CMSY10"/>
          <w:sz w:val="20"/>
          <w:szCs w:val="20"/>
        </w:rPr>
        <w:t>|</w:t>
      </w:r>
      <w:r>
        <w:rPr>
          <w:rFonts w:ascii="CMR7" w:hAnsi="CMR7"/>
          <w:position w:val="8"/>
          <w:sz w:val="14"/>
          <w:szCs w:val="14"/>
        </w:rPr>
        <w:t>2</w:t>
      </w:r>
      <w:r>
        <w:rPr>
          <w:rFonts w:ascii="CMMI10" w:hAnsi="CMMI10"/>
          <w:sz w:val="20"/>
          <w:szCs w:val="20"/>
        </w:rPr>
        <w:t>v</w:t>
      </w:r>
      <w:r>
        <w:rPr>
          <w:rFonts w:ascii="CMR10" w:hAnsi="CMR10"/>
          <w:sz w:val="20"/>
          <w:szCs w:val="20"/>
        </w:rPr>
        <w:t>in</w:t>
      </w:r>
      <w:r>
        <w:rPr>
          <w:rFonts w:ascii="CMMI10" w:hAnsi="CMMI10"/>
          <w:sz w:val="20"/>
          <w:szCs w:val="20"/>
        </w:rPr>
        <w:t>V</w:t>
      </w:r>
      <w:r>
        <w:rPr>
          <w:rFonts w:ascii="CMSY10" w:hAnsi="CMSY10"/>
          <w:sz w:val="20"/>
          <w:szCs w:val="20"/>
        </w:rPr>
        <w:t>×</w:t>
      </w:r>
      <w:r>
        <w:rPr>
          <w:rFonts w:ascii="CMR10" w:hAnsi="CMR10"/>
          <w:sz w:val="20"/>
          <w:szCs w:val="20"/>
        </w:rPr>
        <w:t>(0</w:t>
      </w:r>
      <w:r>
        <w:rPr>
          <w:rFonts w:ascii="CMMI10" w:hAnsi="CMMI10"/>
          <w:sz w:val="20"/>
          <w:szCs w:val="20"/>
        </w:rPr>
        <w:t>,T</w:t>
      </w:r>
      <w:r>
        <w:rPr>
          <w:rFonts w:ascii="CMR10" w:hAnsi="CMR10"/>
          <w:sz w:val="20"/>
          <w:szCs w:val="20"/>
        </w:rPr>
        <w:t xml:space="preserve">) </w:t>
      </w:r>
      <w:r>
        <w:rPr>
          <w:rFonts w:ascii="CMMI10" w:hAnsi="CMMI10"/>
          <w:sz w:val="20"/>
          <w:szCs w:val="20"/>
        </w:rPr>
        <w:t xml:space="preserve">v </w:t>
      </w:r>
      <w:r>
        <w:rPr>
          <w:rFonts w:ascii="CMR10" w:hAnsi="CMR10"/>
          <w:sz w:val="20"/>
          <w:szCs w:val="20"/>
        </w:rPr>
        <w:t xml:space="preserve">= </w:t>
      </w:r>
      <w:r>
        <w:rPr>
          <w:rFonts w:ascii="CMMI10" w:hAnsi="CMMI10"/>
          <w:sz w:val="20"/>
          <w:szCs w:val="20"/>
        </w:rPr>
        <w:t>v</w:t>
      </w:r>
      <w:r>
        <w:rPr>
          <w:rFonts w:ascii="CMMI7" w:hAnsi="CMMI7"/>
          <w:position w:val="-2"/>
          <w:sz w:val="14"/>
          <w:szCs w:val="14"/>
        </w:rPr>
        <w:t xml:space="preserve">∂V </w:t>
      </w:r>
      <w:r>
        <w:rPr>
          <w:rFonts w:ascii="CMR10" w:hAnsi="CMR10"/>
          <w:sz w:val="20"/>
          <w:szCs w:val="20"/>
        </w:rPr>
        <w:t>in</w:t>
      </w:r>
      <w:r>
        <w:rPr>
          <w:rFonts w:ascii="CMMI10" w:hAnsi="CMMI10"/>
          <w:sz w:val="20"/>
          <w:szCs w:val="20"/>
        </w:rPr>
        <w:t>∂V</w:t>
      </w:r>
      <w:r>
        <w:rPr>
          <w:rFonts w:ascii="CMSY10" w:hAnsi="CMSY10"/>
          <w:sz w:val="20"/>
          <w:szCs w:val="20"/>
        </w:rPr>
        <w:t>×</w:t>
      </w:r>
      <w:r>
        <w:rPr>
          <w:rFonts w:ascii="CMR10" w:hAnsi="CMR10"/>
          <w:sz w:val="20"/>
          <w:szCs w:val="20"/>
        </w:rPr>
        <w:t>(0</w:t>
      </w:r>
      <w:r>
        <w:rPr>
          <w:rFonts w:ascii="CMMI10" w:hAnsi="CMMI10"/>
          <w:sz w:val="20"/>
          <w:szCs w:val="20"/>
        </w:rPr>
        <w:t>,T</w:t>
      </w:r>
      <w:r>
        <w:rPr>
          <w:rFonts w:ascii="CMR10" w:hAnsi="CMR10"/>
          <w:sz w:val="20"/>
          <w:szCs w:val="20"/>
        </w:rPr>
        <w:t xml:space="preserve">) </w:t>
      </w:r>
    </w:p>
    <w:p w14:paraId="7537A6E5" w14:textId="77777777" w:rsidR="009D1698" w:rsidRDefault="009D1698" w:rsidP="009D1698">
      <w:pPr>
        <w:pStyle w:val="NormalWeb"/>
      </w:pPr>
      <w:r>
        <w:rPr>
          <w:rFonts w:ascii="CMMI10" w:hAnsi="CMMI10"/>
          <w:sz w:val="20"/>
          <w:szCs w:val="20"/>
        </w:rPr>
        <w:t>v</w:t>
      </w:r>
      <w:r>
        <w:rPr>
          <w:rFonts w:ascii="CMR10" w:hAnsi="CMR10"/>
          <w:sz w:val="20"/>
          <w:szCs w:val="20"/>
        </w:rPr>
        <w:t>(</w:t>
      </w:r>
      <w:r>
        <w:rPr>
          <w:rFonts w:ascii="CMSY10" w:hAnsi="CMSY10"/>
          <w:sz w:val="20"/>
          <w:szCs w:val="20"/>
        </w:rPr>
        <w:t>·</w:t>
      </w:r>
      <w:r>
        <w:rPr>
          <w:rFonts w:ascii="CMMI10" w:hAnsi="CMMI10"/>
          <w:sz w:val="20"/>
          <w:szCs w:val="20"/>
        </w:rPr>
        <w:t>,</w:t>
      </w:r>
      <w:r>
        <w:rPr>
          <w:rFonts w:ascii="CMR10" w:hAnsi="CMR10"/>
          <w:sz w:val="20"/>
          <w:szCs w:val="20"/>
        </w:rPr>
        <w:t xml:space="preserve">0) = </w:t>
      </w:r>
      <w:r>
        <w:rPr>
          <w:rFonts w:ascii="CMMI10" w:hAnsi="CMMI10"/>
          <w:sz w:val="20"/>
          <w:szCs w:val="20"/>
        </w:rPr>
        <w:t>v</w:t>
      </w:r>
      <w:r>
        <w:rPr>
          <w:rFonts w:ascii="CMR7" w:hAnsi="CMR7"/>
          <w:position w:val="-2"/>
          <w:sz w:val="14"/>
          <w:szCs w:val="14"/>
        </w:rPr>
        <w:t>0</w:t>
      </w:r>
      <w:r>
        <w:rPr>
          <w:rFonts w:ascii="CMR10" w:hAnsi="CMR10"/>
          <w:sz w:val="20"/>
          <w:szCs w:val="20"/>
        </w:rPr>
        <w:t>in</w:t>
      </w:r>
      <w:r>
        <w:rPr>
          <w:rFonts w:ascii="CMMI10" w:hAnsi="CMMI10"/>
          <w:sz w:val="20"/>
          <w:szCs w:val="20"/>
        </w:rPr>
        <w:t xml:space="preserve">V, </w:t>
      </w:r>
    </w:p>
    <w:p w14:paraId="730A949A" w14:textId="205E87FC" w:rsidR="009D1698" w:rsidRDefault="009D1698" w:rsidP="009D1698">
      <w:pPr>
        <w:pStyle w:val="NormalWeb"/>
        <w:rPr>
          <w:rFonts w:ascii="CMR10" w:hAnsi="CMR10"/>
          <w:sz w:val="20"/>
          <w:szCs w:val="20"/>
        </w:rPr>
      </w:pPr>
      <w:r>
        <w:rPr>
          <w:rFonts w:ascii="CMR10" w:hAnsi="CMR10"/>
          <w:sz w:val="20"/>
          <w:szCs w:val="20"/>
        </w:rPr>
        <w:t>where</w:t>
      </w:r>
      <w:r>
        <w:rPr>
          <w:rFonts w:ascii="CMMI10" w:hAnsi="CMMI10"/>
          <w:sz w:val="20"/>
          <w:szCs w:val="20"/>
        </w:rPr>
        <w:t>v</w:t>
      </w:r>
      <w:r>
        <w:rPr>
          <w:rFonts w:ascii="CMR10" w:hAnsi="CMR10"/>
          <w:sz w:val="20"/>
          <w:szCs w:val="20"/>
        </w:rPr>
        <w:t>:</w:t>
      </w:r>
      <w:r>
        <w:rPr>
          <w:rFonts w:ascii="CMMI10" w:hAnsi="CMMI10"/>
          <w:sz w:val="20"/>
          <w:szCs w:val="20"/>
        </w:rPr>
        <w:t xml:space="preserve">V </w:t>
      </w:r>
      <w:r>
        <w:rPr>
          <w:rFonts w:ascii="CMSY10" w:hAnsi="CMSY10"/>
          <w:sz w:val="20"/>
          <w:szCs w:val="20"/>
        </w:rPr>
        <w:t>×</w:t>
      </w:r>
      <w:r>
        <w:rPr>
          <w:rFonts w:ascii="CMR10" w:hAnsi="CMR10"/>
          <w:sz w:val="20"/>
          <w:szCs w:val="20"/>
        </w:rPr>
        <w:t>[0</w:t>
      </w:r>
      <w:r>
        <w:rPr>
          <w:rFonts w:ascii="CMMI10" w:hAnsi="CMMI10"/>
          <w:sz w:val="20"/>
          <w:szCs w:val="20"/>
        </w:rPr>
        <w:t>,T</w:t>
      </w:r>
      <w:r>
        <w:rPr>
          <w:rFonts w:ascii="CMR10" w:hAnsi="CMR10"/>
          <w:sz w:val="20"/>
          <w:szCs w:val="20"/>
        </w:rPr>
        <w:t>)</w:t>
      </w:r>
      <w:r>
        <w:rPr>
          <w:rFonts w:ascii="CMSY10" w:hAnsi="CMSY10"/>
          <w:sz w:val="20"/>
          <w:szCs w:val="20"/>
        </w:rPr>
        <w:t>→</w:t>
      </w:r>
      <w:r>
        <w:rPr>
          <w:rFonts w:ascii="CMMI10" w:hAnsi="CMMI10"/>
          <w:sz w:val="20"/>
          <w:szCs w:val="20"/>
        </w:rPr>
        <w:t>S</w:t>
      </w:r>
      <w:r>
        <w:rPr>
          <w:rFonts w:ascii="CMR7" w:hAnsi="CMR7"/>
          <w:position w:val="8"/>
          <w:sz w:val="14"/>
          <w:szCs w:val="14"/>
        </w:rPr>
        <w:t>2</w:t>
      </w:r>
      <w:r>
        <w:rPr>
          <w:rFonts w:ascii="CMR10" w:hAnsi="CMR10"/>
          <w:sz w:val="20"/>
          <w:szCs w:val="20"/>
        </w:rPr>
        <w:t>,</w:t>
      </w:r>
      <w:r>
        <w:rPr>
          <w:rFonts w:ascii="CMMI10" w:hAnsi="CMMI10"/>
          <w:sz w:val="20"/>
          <w:szCs w:val="20"/>
        </w:rPr>
        <w:t>v</w:t>
      </w:r>
      <w:r>
        <w:rPr>
          <w:rFonts w:ascii="CMR7" w:hAnsi="CMR7"/>
          <w:position w:val="-2"/>
          <w:sz w:val="14"/>
          <w:szCs w:val="14"/>
        </w:rPr>
        <w:t xml:space="preserve">0 </w:t>
      </w:r>
      <w:r>
        <w:rPr>
          <w:rFonts w:ascii="CMR10" w:hAnsi="CMR10"/>
          <w:sz w:val="20"/>
          <w:szCs w:val="20"/>
        </w:rPr>
        <w:t>:</w:t>
      </w:r>
      <w:r>
        <w:rPr>
          <w:rFonts w:ascii="CMMI10" w:hAnsi="CMMI10"/>
          <w:sz w:val="20"/>
          <w:szCs w:val="20"/>
        </w:rPr>
        <w:t xml:space="preserve">V </w:t>
      </w:r>
      <w:r>
        <w:rPr>
          <w:rFonts w:ascii="CMSY10" w:hAnsi="CMSY10"/>
          <w:sz w:val="20"/>
          <w:szCs w:val="20"/>
        </w:rPr>
        <w:t>→</w:t>
      </w:r>
      <w:r>
        <w:rPr>
          <w:rFonts w:ascii="CMMI10" w:hAnsi="CMMI10"/>
          <w:sz w:val="20"/>
          <w:szCs w:val="20"/>
        </w:rPr>
        <w:t>S</w:t>
      </w:r>
      <w:r>
        <w:rPr>
          <w:rFonts w:ascii="CMR7" w:hAnsi="CMR7"/>
          <w:position w:val="8"/>
          <w:sz w:val="14"/>
          <w:szCs w:val="14"/>
        </w:rPr>
        <w:t xml:space="preserve">2 </w:t>
      </w:r>
      <w:r>
        <w:rPr>
          <w:rFonts w:ascii="CMR10" w:hAnsi="CMR10"/>
          <w:sz w:val="20"/>
          <w:szCs w:val="20"/>
        </w:rPr>
        <w:t>issmoothand</w:t>
      </w:r>
      <w:r>
        <w:rPr>
          <w:rFonts w:ascii="CMMI10" w:hAnsi="CMMI10"/>
          <w:sz w:val="20"/>
          <w:szCs w:val="20"/>
        </w:rPr>
        <w:t>v</w:t>
      </w:r>
      <w:r>
        <w:rPr>
          <w:rFonts w:ascii="CMMI7" w:hAnsi="CMMI7"/>
          <w:position w:val="-2"/>
          <w:sz w:val="14"/>
          <w:szCs w:val="14"/>
        </w:rPr>
        <w:t xml:space="preserve">∂V </w:t>
      </w:r>
      <w:r>
        <w:rPr>
          <w:rFonts w:ascii="CMR10" w:hAnsi="CMR10"/>
          <w:sz w:val="20"/>
          <w:szCs w:val="20"/>
        </w:rPr>
        <w:t xml:space="preserve">= </w:t>
      </w:r>
      <w:r>
        <w:rPr>
          <w:rFonts w:ascii="CMMI10" w:hAnsi="CMMI10"/>
          <w:sz w:val="20"/>
          <w:szCs w:val="20"/>
        </w:rPr>
        <w:t>v</w:t>
      </w:r>
      <w:r>
        <w:rPr>
          <w:rFonts w:ascii="CMR7" w:hAnsi="CMR7"/>
          <w:position w:val="-2"/>
          <w:sz w:val="14"/>
          <w:szCs w:val="14"/>
        </w:rPr>
        <w:t>0</w:t>
      </w:r>
      <w:r>
        <w:rPr>
          <w:rFonts w:ascii="CMSY10" w:hAnsi="CMSY10"/>
          <w:sz w:val="20"/>
          <w:szCs w:val="20"/>
        </w:rPr>
        <w:t>|</w:t>
      </w:r>
      <w:r>
        <w:rPr>
          <w:rFonts w:ascii="CMMI7" w:hAnsi="CMMI7"/>
          <w:position w:val="-6"/>
          <w:sz w:val="14"/>
          <w:szCs w:val="14"/>
        </w:rPr>
        <w:t xml:space="preserve">∂V </w:t>
      </w:r>
      <w:r>
        <w:rPr>
          <w:rFonts w:ascii="CMR10" w:hAnsi="CMR10"/>
          <w:sz w:val="20"/>
          <w:szCs w:val="20"/>
        </w:rPr>
        <w:t>:</w:t>
      </w:r>
      <w:r>
        <w:rPr>
          <w:rFonts w:ascii="CMMI10" w:hAnsi="CMMI10"/>
          <w:sz w:val="20"/>
          <w:szCs w:val="20"/>
        </w:rPr>
        <w:t xml:space="preserve">∂V </w:t>
      </w:r>
      <w:r>
        <w:rPr>
          <w:rFonts w:ascii="CMSY10" w:hAnsi="CMSY10"/>
          <w:sz w:val="20"/>
          <w:szCs w:val="20"/>
        </w:rPr>
        <w:t>→</w:t>
      </w:r>
      <w:r>
        <w:rPr>
          <w:rFonts w:ascii="CMMI10" w:hAnsi="CMMI10"/>
          <w:sz w:val="20"/>
          <w:szCs w:val="20"/>
        </w:rPr>
        <w:t>S</w:t>
      </w:r>
      <w:r>
        <w:rPr>
          <w:rFonts w:ascii="CMR7" w:hAnsi="CMR7"/>
          <w:position w:val="8"/>
          <w:sz w:val="14"/>
          <w:szCs w:val="14"/>
        </w:rPr>
        <w:t>2</w:t>
      </w:r>
      <w:r>
        <w:rPr>
          <w:rFonts w:ascii="CMR10" w:hAnsi="CMR10"/>
          <w:sz w:val="20"/>
          <w:szCs w:val="20"/>
        </w:rPr>
        <w:t xml:space="preserve">. Given a point </w:t>
      </w:r>
      <w:r>
        <w:rPr>
          <w:rFonts w:ascii="CMMI10" w:hAnsi="CMMI10"/>
          <w:sz w:val="20"/>
          <w:szCs w:val="20"/>
        </w:rPr>
        <w:t xml:space="preserve">q </w:t>
      </w:r>
      <w:r>
        <w:rPr>
          <w:rFonts w:ascii="CMSY10" w:hAnsi="CMSY10"/>
          <w:sz w:val="20"/>
          <w:szCs w:val="20"/>
        </w:rPr>
        <w:t xml:space="preserve">∈ </w:t>
      </w:r>
      <w:r>
        <w:rPr>
          <w:rFonts w:ascii="CMR10" w:hAnsi="CMR10"/>
          <w:sz w:val="20"/>
          <w:szCs w:val="20"/>
        </w:rPr>
        <w:t xml:space="preserve">Ω we define the circumference </w:t>
      </w:r>
      <w:r>
        <w:rPr>
          <w:rFonts w:ascii="CMMI10" w:hAnsi="CMMI10"/>
          <w:sz w:val="20"/>
          <w:szCs w:val="20"/>
        </w:rPr>
        <w:t>c</w:t>
      </w:r>
      <w:r>
        <w:rPr>
          <w:rFonts w:ascii="CMR10" w:hAnsi="CMR10"/>
          <w:sz w:val="20"/>
          <w:szCs w:val="20"/>
        </w:rPr>
        <w:t>(</w:t>
      </w:r>
      <w:r>
        <w:rPr>
          <w:rFonts w:ascii="CMMI10" w:hAnsi="CMMI10"/>
          <w:sz w:val="20"/>
          <w:szCs w:val="20"/>
        </w:rPr>
        <w:t>q</w:t>
      </w:r>
      <w:r>
        <w:rPr>
          <w:rFonts w:ascii="CMR10" w:hAnsi="CMR10"/>
          <w:sz w:val="20"/>
          <w:szCs w:val="20"/>
        </w:rPr>
        <w:t xml:space="preserve">) generated by the rotation of </w:t>
      </w:r>
      <w:r>
        <w:rPr>
          <w:rFonts w:ascii="CMMI10" w:hAnsi="CMMI10"/>
          <w:sz w:val="20"/>
          <w:szCs w:val="20"/>
        </w:rPr>
        <w:t xml:space="preserve">q </w:t>
      </w:r>
      <w:r>
        <w:rPr>
          <w:rFonts w:ascii="CMR10" w:hAnsi="CMR10"/>
          <w:sz w:val="20"/>
          <w:szCs w:val="20"/>
        </w:rPr>
        <w:t xml:space="preserve">around the Z axis. We find initial and boundary data so that the solution </w:t>
      </w:r>
      <w:r>
        <w:rPr>
          <w:rFonts w:ascii="CMMI10" w:hAnsi="CMMI10"/>
          <w:sz w:val="20"/>
          <w:szCs w:val="20"/>
        </w:rPr>
        <w:t xml:space="preserve">v </w:t>
      </w:r>
      <w:r>
        <w:rPr>
          <w:rFonts w:ascii="CMR10" w:hAnsi="CMR10"/>
          <w:sz w:val="20"/>
          <w:szCs w:val="20"/>
        </w:rPr>
        <w:t xml:space="preserve">blows up at exactly the curve </w:t>
      </w:r>
      <w:r>
        <w:rPr>
          <w:rFonts w:ascii="CMMI10" w:hAnsi="CMMI10"/>
          <w:sz w:val="20"/>
          <w:szCs w:val="20"/>
        </w:rPr>
        <w:t>c</w:t>
      </w:r>
      <w:r>
        <w:rPr>
          <w:rFonts w:ascii="CMR10" w:hAnsi="CMR10"/>
          <w:sz w:val="20"/>
          <w:szCs w:val="20"/>
        </w:rPr>
        <w:t>(</w:t>
      </w:r>
      <w:r>
        <w:rPr>
          <w:rFonts w:ascii="CMMI10" w:hAnsi="CMMI10"/>
          <w:sz w:val="20"/>
          <w:szCs w:val="20"/>
        </w:rPr>
        <w:t>q</w:t>
      </w:r>
      <w:r>
        <w:rPr>
          <w:rFonts w:ascii="CMR10" w:hAnsi="CMR10"/>
          <w:sz w:val="20"/>
          <w:szCs w:val="20"/>
        </w:rPr>
        <w:t xml:space="preserve">) at a finite small time. The construction of the solution is done by reducing the problem to 2 dimensions and using the method of D ́avila, Del Pino and Wei [1] that transforms the problem into an </w:t>
      </w:r>
      <w:r>
        <w:rPr>
          <w:rFonts w:ascii="CMTI10" w:hAnsi="CMTI10"/>
          <w:sz w:val="20"/>
          <w:szCs w:val="20"/>
        </w:rPr>
        <w:t xml:space="preserve">inner-outer gluing </w:t>
      </w:r>
      <w:r>
        <w:rPr>
          <w:rFonts w:ascii="CMR10" w:hAnsi="CMR10"/>
          <w:sz w:val="20"/>
          <w:szCs w:val="20"/>
        </w:rPr>
        <w:t xml:space="preserve">system which separates the main effect of the equation near and far away from the singularity. We obtain a solution that at main order has the profile of a scaled 1-corrotational harmonic map near the singularity. </w:t>
      </w:r>
    </w:p>
    <w:p w14:paraId="6593A071" w14:textId="355488FB" w:rsidR="009D1698" w:rsidRDefault="009D1698" w:rsidP="009D1698">
      <w:pPr>
        <w:pStyle w:val="NormalWeb"/>
        <w:rPr>
          <w:rFonts w:ascii="CMR10" w:hAnsi="CMR10"/>
          <w:sz w:val="20"/>
          <w:szCs w:val="20"/>
        </w:rPr>
      </w:pPr>
    </w:p>
    <w:p w14:paraId="0717C3FA" w14:textId="35C6098A" w:rsidR="009D1698" w:rsidRDefault="009D1698" w:rsidP="009D1698">
      <w:pPr>
        <w:pStyle w:val="NormalWeb"/>
        <w:rPr>
          <w:rFonts w:ascii="CMR10" w:hAnsi="CMR10"/>
          <w:sz w:val="20"/>
          <w:szCs w:val="20"/>
        </w:rPr>
      </w:pPr>
    </w:p>
    <w:p w14:paraId="0968C40F" w14:textId="77777777" w:rsidR="009D1698" w:rsidRDefault="009D1698" w:rsidP="009D1698">
      <w:pPr>
        <w:pStyle w:val="NormalWeb"/>
        <w:rPr>
          <w:rFonts w:ascii="CMR10" w:hAnsi="CMR10"/>
          <w:sz w:val="20"/>
          <w:szCs w:val="20"/>
        </w:rPr>
      </w:pPr>
    </w:p>
    <w:p w14:paraId="599613F9" w14:textId="31D9B49E" w:rsidR="009D1698" w:rsidRP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lastRenderedPageBreak/>
        <w:t>Primera Sesi</w:t>
      </w:r>
      <w:r>
        <w:rPr>
          <w:rFonts w:asciiTheme="majorHAnsi" w:hAnsiTheme="majorHAnsi"/>
          <w:b/>
          <w:lang w:val="es-CL"/>
        </w:rPr>
        <w:t>ón 17</w:t>
      </w:r>
      <w:r w:rsidRPr="009D1698">
        <w:rPr>
          <w:rFonts w:asciiTheme="majorHAnsi" w:hAnsiTheme="majorHAnsi"/>
          <w:b/>
          <w:lang w:val="es-CL"/>
        </w:rPr>
        <w:t>:00 hrs</w:t>
      </w:r>
    </w:p>
    <w:p w14:paraId="6D891830" w14:textId="77777777" w:rsidR="009D1698" w:rsidRDefault="009D1698" w:rsidP="009D1698">
      <w:pPr>
        <w:tabs>
          <w:tab w:val="left" w:pos="-426"/>
        </w:tabs>
        <w:spacing w:line="300" w:lineRule="exact"/>
        <w:rPr>
          <w:rFonts w:asciiTheme="majorHAnsi" w:hAnsiTheme="majorHAnsi"/>
          <w:b/>
          <w:lang w:val="es-CL"/>
        </w:rPr>
      </w:pPr>
    </w:p>
    <w:p w14:paraId="3F71D662" w14:textId="7C28E0FB" w:rsidR="009D1698" w:rsidRDefault="009D1698" w:rsidP="009D1698">
      <w:pPr>
        <w:tabs>
          <w:tab w:val="left" w:pos="-426"/>
        </w:tabs>
        <w:spacing w:line="300" w:lineRule="exact"/>
        <w:rPr>
          <w:rFonts w:asciiTheme="majorHAnsi" w:hAnsiTheme="majorHAnsi"/>
          <w:b/>
          <w:lang w:val="es-CL"/>
        </w:rPr>
      </w:pPr>
      <w:r w:rsidRPr="009D1698">
        <w:rPr>
          <w:rFonts w:asciiTheme="majorHAnsi" w:hAnsiTheme="majorHAnsi"/>
          <w:b/>
          <w:lang w:val="es-CL"/>
        </w:rPr>
        <w:t>Expositor</w:t>
      </w:r>
    </w:p>
    <w:p w14:paraId="474BEC9A" w14:textId="77777777" w:rsidR="009D1698" w:rsidRPr="009D1698" w:rsidRDefault="009D1698" w:rsidP="009D1698">
      <w:pPr>
        <w:tabs>
          <w:tab w:val="left" w:pos="-426"/>
        </w:tabs>
        <w:spacing w:line="300" w:lineRule="exact"/>
        <w:rPr>
          <w:rFonts w:asciiTheme="majorHAnsi" w:hAnsiTheme="majorHAnsi"/>
          <w:b/>
          <w:lang w:val="es-CL"/>
        </w:rPr>
      </w:pPr>
    </w:p>
    <w:p w14:paraId="5644995E" w14:textId="77777777" w:rsidR="009D1698" w:rsidRDefault="009D1698" w:rsidP="009D1698">
      <w:pPr>
        <w:tabs>
          <w:tab w:val="left" w:pos="-426"/>
        </w:tabs>
        <w:spacing w:line="300" w:lineRule="exact"/>
        <w:rPr>
          <w:rFonts w:asciiTheme="majorHAnsi" w:hAnsiTheme="majorHAnsi"/>
          <w:b/>
          <w:bCs/>
          <w:lang w:val="es-CL"/>
        </w:rPr>
      </w:pPr>
      <w:r>
        <w:rPr>
          <w:rFonts w:asciiTheme="majorHAnsi" w:hAnsiTheme="majorHAnsi"/>
          <w:b/>
          <w:bCs/>
          <w:lang w:val="es-CL"/>
        </w:rPr>
        <w:t>Sébastien Breteaux</w:t>
      </w:r>
    </w:p>
    <w:p w14:paraId="610B3B79" w14:textId="711BE59D" w:rsidR="009D1698" w:rsidRDefault="009D1698" w:rsidP="009D1698">
      <w:pPr>
        <w:tabs>
          <w:tab w:val="left" w:pos="-426"/>
        </w:tabs>
        <w:spacing w:line="300" w:lineRule="exact"/>
        <w:rPr>
          <w:rFonts w:asciiTheme="majorHAnsi" w:hAnsiTheme="majorHAnsi"/>
          <w:b/>
          <w:bCs/>
          <w:lang w:val="es-CL"/>
        </w:rPr>
      </w:pPr>
      <w:r w:rsidRPr="009D1698">
        <w:rPr>
          <w:rFonts w:asciiTheme="majorHAnsi" w:hAnsiTheme="majorHAnsi"/>
          <w:b/>
          <w:bCs/>
          <w:lang w:val="es-CL"/>
        </w:rPr>
        <w:t>Université de Lorraine,</w:t>
      </w:r>
    </w:p>
    <w:p w14:paraId="1CAB8C0F" w14:textId="77777777" w:rsidR="009D1698" w:rsidRDefault="009D1698" w:rsidP="009D1698">
      <w:pPr>
        <w:tabs>
          <w:tab w:val="left" w:pos="-426"/>
        </w:tabs>
        <w:spacing w:line="300" w:lineRule="exact"/>
        <w:rPr>
          <w:rFonts w:asciiTheme="majorHAnsi" w:hAnsiTheme="majorHAnsi"/>
          <w:b/>
          <w:bCs/>
          <w:lang w:val="es-CL"/>
        </w:rPr>
      </w:pPr>
    </w:p>
    <w:p w14:paraId="06F5742A" w14:textId="1768705E" w:rsidR="009D1698" w:rsidRDefault="009D1698" w:rsidP="009D1698">
      <w:pPr>
        <w:tabs>
          <w:tab w:val="left" w:pos="-426"/>
        </w:tabs>
        <w:spacing w:line="300" w:lineRule="exact"/>
        <w:rPr>
          <w:rFonts w:asciiTheme="majorHAnsi" w:hAnsiTheme="majorHAnsi"/>
          <w:lang w:val="es-CL"/>
        </w:rPr>
      </w:pPr>
      <w:r w:rsidRPr="006A4262">
        <w:rPr>
          <w:rFonts w:asciiTheme="majorHAnsi" w:hAnsiTheme="majorHAnsi"/>
          <w:b/>
          <w:bCs/>
          <w:lang w:val="es-CL"/>
        </w:rPr>
        <w:t>Title</w:t>
      </w:r>
    </w:p>
    <w:p w14:paraId="1176359E" w14:textId="77777777" w:rsidR="009D1698" w:rsidRPr="00326071" w:rsidRDefault="009D1698" w:rsidP="009D1698">
      <w:pPr>
        <w:tabs>
          <w:tab w:val="left" w:pos="-426"/>
        </w:tabs>
        <w:spacing w:line="300" w:lineRule="exact"/>
        <w:rPr>
          <w:rFonts w:asciiTheme="majorHAnsi" w:hAnsiTheme="majorHAnsi"/>
          <w:lang w:val="es-CL"/>
        </w:rPr>
      </w:pPr>
    </w:p>
    <w:p w14:paraId="7EF3B760" w14:textId="725DE6B4" w:rsidR="009D1698" w:rsidRDefault="009D1698" w:rsidP="009D1698">
      <w:pPr>
        <w:tabs>
          <w:tab w:val="left" w:pos="-426"/>
        </w:tabs>
        <w:spacing w:line="300" w:lineRule="exact"/>
        <w:rPr>
          <w:rFonts w:asciiTheme="majorHAnsi" w:hAnsiTheme="majorHAnsi"/>
          <w:b/>
          <w:bCs/>
          <w:lang w:val="es-CL"/>
        </w:rPr>
      </w:pPr>
      <w:r w:rsidRPr="009D1698">
        <w:rPr>
          <w:rFonts w:asciiTheme="majorHAnsi" w:hAnsiTheme="majorHAnsi"/>
          <w:b/>
          <w:bCs/>
          <w:lang w:val="es-CL"/>
        </w:rPr>
        <w:t>Accuracy of the Time-Dependent Hartree-Fock Approximation.</w:t>
      </w:r>
    </w:p>
    <w:p w14:paraId="66CEDAEE" w14:textId="77777777" w:rsidR="009D1698" w:rsidRDefault="009D1698" w:rsidP="009D1698">
      <w:pPr>
        <w:tabs>
          <w:tab w:val="left" w:pos="-426"/>
        </w:tabs>
        <w:spacing w:line="300" w:lineRule="exact"/>
        <w:jc w:val="both"/>
        <w:rPr>
          <w:rFonts w:asciiTheme="majorHAnsi" w:hAnsiTheme="majorHAnsi"/>
          <w:b/>
          <w:bCs/>
          <w:lang w:val="es-CL"/>
        </w:rPr>
      </w:pPr>
    </w:p>
    <w:p w14:paraId="28B1BC72" w14:textId="77777777" w:rsidR="009D1698" w:rsidRDefault="009D1698" w:rsidP="009D1698">
      <w:pPr>
        <w:tabs>
          <w:tab w:val="left" w:pos="-426"/>
        </w:tabs>
        <w:spacing w:line="300" w:lineRule="exact"/>
        <w:jc w:val="both"/>
        <w:rPr>
          <w:rFonts w:asciiTheme="majorHAnsi" w:hAnsiTheme="majorHAnsi"/>
          <w:lang w:val="es-CL"/>
        </w:rPr>
      </w:pPr>
      <w:r w:rsidRPr="006A4262">
        <w:rPr>
          <w:rFonts w:asciiTheme="majorHAnsi" w:hAnsiTheme="majorHAnsi"/>
          <w:b/>
          <w:bCs/>
          <w:lang w:val="es-CL"/>
        </w:rPr>
        <w:t>Abstract</w:t>
      </w:r>
      <w:r w:rsidRPr="006A4262">
        <w:rPr>
          <w:rFonts w:asciiTheme="majorHAnsi" w:hAnsiTheme="majorHAnsi"/>
          <w:lang w:val="es-CL"/>
        </w:rPr>
        <w:t xml:space="preserve">:  </w:t>
      </w:r>
    </w:p>
    <w:p w14:paraId="45972F0A" w14:textId="77777777" w:rsidR="009D1698" w:rsidRPr="006A4262" w:rsidRDefault="009D1698" w:rsidP="009D1698">
      <w:pPr>
        <w:tabs>
          <w:tab w:val="left" w:pos="-426"/>
        </w:tabs>
        <w:spacing w:line="300" w:lineRule="exact"/>
        <w:jc w:val="both"/>
        <w:rPr>
          <w:rFonts w:asciiTheme="majorHAnsi" w:hAnsiTheme="majorHAnsi"/>
          <w:lang w:val="es-CL"/>
        </w:rPr>
      </w:pPr>
    </w:p>
    <w:p w14:paraId="656D2321" w14:textId="13362D86" w:rsidR="006B5B61" w:rsidRDefault="009D1698" w:rsidP="007F6150">
      <w:pPr>
        <w:tabs>
          <w:tab w:val="left" w:pos="-426"/>
        </w:tabs>
        <w:spacing w:line="300" w:lineRule="exact"/>
        <w:rPr>
          <w:rFonts w:asciiTheme="majorHAnsi" w:hAnsiTheme="majorHAnsi"/>
          <w:lang w:val="es-CL"/>
        </w:rPr>
      </w:pPr>
      <w:r w:rsidRPr="009D1698">
        <w:rPr>
          <w:rFonts w:asciiTheme="majorHAnsi" w:hAnsiTheme="majorHAnsi"/>
          <w:lang w:val="es-CL"/>
        </w:rPr>
        <w:t>We study the time evolution of a system of N spinless fermions in which interact through a pair potential, e.g., the Coulomb potential. We compare the dynamics given by the solution to Schrödinger's equation with the time-dependent Hartree–Fock approximation, and we give an estimate for the accuracy of this approximation in terms of the kinetic energy of the system. This leads, in turn, to bounds in terms of the initial total energy of the system.</w:t>
      </w:r>
    </w:p>
    <w:p w14:paraId="207D1864" w14:textId="70007321" w:rsidR="009D1698" w:rsidRDefault="009D1698" w:rsidP="007F6150">
      <w:pPr>
        <w:tabs>
          <w:tab w:val="left" w:pos="-426"/>
        </w:tabs>
        <w:spacing w:line="300" w:lineRule="exact"/>
        <w:rPr>
          <w:rFonts w:asciiTheme="majorHAnsi" w:hAnsiTheme="majorHAnsi"/>
          <w:lang w:val="es-CL"/>
        </w:rPr>
      </w:pPr>
    </w:p>
    <w:p w14:paraId="5C4DB2E5" w14:textId="2BD4E96A" w:rsidR="009D1698" w:rsidRDefault="009D1698" w:rsidP="007F6150">
      <w:pPr>
        <w:tabs>
          <w:tab w:val="left" w:pos="-426"/>
        </w:tabs>
        <w:spacing w:line="300" w:lineRule="exact"/>
        <w:rPr>
          <w:rFonts w:asciiTheme="majorHAnsi" w:hAnsiTheme="majorHAnsi"/>
          <w:lang w:val="es-CL"/>
        </w:rPr>
      </w:pPr>
    </w:p>
    <w:p w14:paraId="220B4267" w14:textId="24FF3A6B" w:rsidR="009D1698" w:rsidRDefault="009D1698" w:rsidP="007F6150">
      <w:pPr>
        <w:tabs>
          <w:tab w:val="left" w:pos="-426"/>
        </w:tabs>
        <w:spacing w:line="300" w:lineRule="exact"/>
        <w:rPr>
          <w:rFonts w:asciiTheme="majorHAnsi" w:hAnsiTheme="majorHAnsi"/>
          <w:lang w:val="es-CL"/>
        </w:rPr>
      </w:pPr>
    </w:p>
    <w:p w14:paraId="6E70DBE8" w14:textId="77777777" w:rsidR="009D1698" w:rsidRDefault="009D1698" w:rsidP="007F6150">
      <w:pPr>
        <w:tabs>
          <w:tab w:val="left" w:pos="-426"/>
        </w:tabs>
        <w:spacing w:line="300" w:lineRule="exact"/>
        <w:rPr>
          <w:rFonts w:asciiTheme="majorHAnsi" w:hAnsiTheme="majorHAnsi"/>
          <w:lang w:val="es-CL"/>
        </w:rPr>
      </w:pPr>
    </w:p>
    <w:p w14:paraId="5837B812" w14:textId="3973BD5F" w:rsidR="009D1698" w:rsidRPr="00A50615" w:rsidRDefault="009D1698" w:rsidP="007F6150">
      <w:pPr>
        <w:tabs>
          <w:tab w:val="left" w:pos="-426"/>
        </w:tabs>
        <w:spacing w:line="300" w:lineRule="exact"/>
        <w:rPr>
          <w:rFonts w:asciiTheme="majorHAnsi" w:hAnsiTheme="majorHAnsi"/>
          <w:lang w:val="es-CL"/>
        </w:rPr>
      </w:pPr>
      <w:r w:rsidRPr="009D1698">
        <w:rPr>
          <w:rFonts w:asciiTheme="majorHAnsi" w:eastAsia="Times New Roman" w:hAnsiTheme="majorHAnsi"/>
          <w:b/>
          <w:bCs/>
          <w:i/>
          <w:iCs/>
          <w:color w:val="auto"/>
          <w:lang w:eastAsia="es-ES"/>
        </w:rPr>
        <w:t>JUEVES 12 de julio a las 16.00</w:t>
      </w:r>
      <w:r>
        <w:rPr>
          <w:rFonts w:asciiTheme="majorHAnsi" w:eastAsia="Times New Roman" w:hAnsiTheme="majorHAnsi"/>
          <w:b/>
          <w:bCs/>
          <w:i/>
          <w:iCs/>
          <w:color w:val="auto"/>
          <w:lang w:eastAsia="es-ES"/>
        </w:rPr>
        <w:t xml:space="preserve"> y 17:00 hrs</w:t>
      </w:r>
      <w:bookmarkStart w:id="0" w:name="_GoBack"/>
      <w:bookmarkEnd w:id="0"/>
      <w:r w:rsidRPr="009D1698">
        <w:rPr>
          <w:rFonts w:asciiTheme="majorHAnsi" w:eastAsia="Times New Roman" w:hAnsiTheme="majorHAnsi"/>
          <w:b/>
          <w:bCs/>
          <w:i/>
          <w:iCs/>
          <w:color w:val="auto"/>
          <w:lang w:eastAsia="es-ES"/>
        </w:rPr>
        <w:t xml:space="preserve"> en la sala de seminarios Felipe Álvarez Daziano, 5to. piso del DIM, U. de Chile.</w:t>
      </w:r>
    </w:p>
    <w:sectPr w:rsidR="009D1698" w:rsidRPr="00A50615" w:rsidSect="00326071">
      <w:headerReference w:type="even" r:id="rId7"/>
      <w:headerReference w:type="default" r:id="rId8"/>
      <w:headerReference w:type="first" r:id="rId9"/>
      <w:pgSz w:w="12240" w:h="15840"/>
      <w:pgMar w:top="3119" w:right="1361" w:bottom="2225" w:left="1361" w:header="284" w:footer="1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4C313" w14:textId="77777777" w:rsidR="002E4143" w:rsidRDefault="002E4143" w:rsidP="00536642">
      <w:r>
        <w:separator/>
      </w:r>
    </w:p>
  </w:endnote>
  <w:endnote w:type="continuationSeparator" w:id="0">
    <w:p w14:paraId="592C16F0" w14:textId="77777777" w:rsidR="002E4143" w:rsidRDefault="002E4143" w:rsidP="0053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Print"/>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MR10">
    <w:altName w:val="Cambria"/>
    <w:panose1 w:val="020B0604020202020204"/>
    <w:charset w:val="00"/>
    <w:family w:val="roman"/>
    <w:pitch w:val="default"/>
  </w:font>
  <w:font w:name="CMMI10">
    <w:altName w:val="Cambria"/>
    <w:panose1 w:val="020B0604020202020204"/>
    <w:charset w:val="00"/>
    <w:family w:val="roman"/>
    <w:pitch w:val="default"/>
  </w:font>
  <w:font w:name="CMSY10">
    <w:altName w:val="Cambria"/>
    <w:panose1 w:val="020B0604020202020204"/>
    <w:charset w:val="00"/>
    <w:family w:val="roman"/>
    <w:pitch w:val="default"/>
  </w:font>
  <w:font w:name="MSBM10">
    <w:altName w:val="Cambria"/>
    <w:panose1 w:val="020B0604020202020204"/>
    <w:charset w:val="00"/>
    <w:family w:val="roman"/>
    <w:pitch w:val="default"/>
  </w:font>
  <w:font w:name="CMR7">
    <w:altName w:val="Cambria"/>
    <w:panose1 w:val="020B0604020202020204"/>
    <w:charset w:val="00"/>
    <w:family w:val="roman"/>
    <w:pitch w:val="default"/>
  </w:font>
  <w:font w:name="CMMI7">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MTI10">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DDD3" w14:textId="77777777" w:rsidR="002E4143" w:rsidRDefault="002E4143" w:rsidP="00536642">
      <w:r>
        <w:separator/>
      </w:r>
    </w:p>
  </w:footnote>
  <w:footnote w:type="continuationSeparator" w:id="0">
    <w:p w14:paraId="66DAC95D" w14:textId="77777777" w:rsidR="002E4143" w:rsidRDefault="002E4143" w:rsidP="0053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FA72" w14:textId="77777777" w:rsidR="00404619" w:rsidRDefault="002E4143">
    <w:pPr>
      <w:pStyle w:val="Encabezado"/>
    </w:pPr>
    <w:r>
      <w:rPr>
        <w:noProof/>
      </w:rPr>
      <w:pict w14:anchorId="732EF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cmm_word_bg01"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cmm_word_b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0CF9" w14:textId="77777777" w:rsidR="00404619" w:rsidRDefault="00404619">
    <w:pPr>
      <w:pStyle w:val="Encabezado"/>
    </w:pPr>
    <w:r>
      <w:rPr>
        <w:noProof/>
        <w:lang w:val="es-ES" w:eastAsia="es-ES"/>
      </w:rPr>
      <w:drawing>
        <wp:anchor distT="0" distB="0" distL="114300" distR="114300" simplePos="0" relativeHeight="251661312" behindDoc="1" locked="0" layoutInCell="1" allowOverlap="1" wp14:anchorId="6B660DA3" wp14:editId="45262944">
          <wp:simplePos x="0" y="0"/>
          <wp:positionH relativeFrom="page">
            <wp:posOffset>0</wp:posOffset>
          </wp:positionH>
          <wp:positionV relativeFrom="page">
            <wp:posOffset>194310</wp:posOffset>
          </wp:positionV>
          <wp:extent cx="7772659" cy="10058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_word_bg_2014_03.png"/>
                  <pic:cNvPicPr/>
                </pic:nvPicPr>
                <pic:blipFill>
                  <a:blip r:embed="rId1">
                    <a:extLst>
                      <a:ext uri="{28A0092B-C50C-407E-A947-70E740481C1C}">
                        <a14:useLocalDpi xmlns:a14="http://schemas.microsoft.com/office/drawing/2010/main" val="0"/>
                      </a:ext>
                    </a:extLst>
                  </a:blip>
                  <a:stretch>
                    <a:fillRect/>
                  </a:stretch>
                </pic:blipFill>
                <pic:spPr>
                  <a:xfrm>
                    <a:off x="0" y="0"/>
                    <a:ext cx="7772659" cy="10058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5B76" w14:textId="77777777" w:rsidR="00404619" w:rsidRDefault="002E4143">
    <w:pPr>
      <w:pStyle w:val="Encabezado"/>
    </w:pPr>
    <w:r>
      <w:rPr>
        <w:noProof/>
      </w:rPr>
      <w:pict w14:anchorId="6409E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cmm_word_bg01"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cmm_word_bg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55"/>
    <w:rsid w:val="00036FC2"/>
    <w:rsid w:val="000B5982"/>
    <w:rsid w:val="001E2DCC"/>
    <w:rsid w:val="00214333"/>
    <w:rsid w:val="00261212"/>
    <w:rsid w:val="002E4143"/>
    <w:rsid w:val="002F6312"/>
    <w:rsid w:val="002F7A55"/>
    <w:rsid w:val="00305FE9"/>
    <w:rsid w:val="00326071"/>
    <w:rsid w:val="00376203"/>
    <w:rsid w:val="003C5155"/>
    <w:rsid w:val="00404619"/>
    <w:rsid w:val="00457FF5"/>
    <w:rsid w:val="004C71CF"/>
    <w:rsid w:val="004F623D"/>
    <w:rsid w:val="00536642"/>
    <w:rsid w:val="00613329"/>
    <w:rsid w:val="00664B4B"/>
    <w:rsid w:val="006A4262"/>
    <w:rsid w:val="006B00BE"/>
    <w:rsid w:val="006B5B61"/>
    <w:rsid w:val="0070026F"/>
    <w:rsid w:val="00745A23"/>
    <w:rsid w:val="007776C9"/>
    <w:rsid w:val="007F6150"/>
    <w:rsid w:val="0080383F"/>
    <w:rsid w:val="00861B1A"/>
    <w:rsid w:val="0097583C"/>
    <w:rsid w:val="009D1698"/>
    <w:rsid w:val="00A00243"/>
    <w:rsid w:val="00A0275A"/>
    <w:rsid w:val="00A50615"/>
    <w:rsid w:val="00A74228"/>
    <w:rsid w:val="00AC09CF"/>
    <w:rsid w:val="00AF1B2E"/>
    <w:rsid w:val="00B84DC0"/>
    <w:rsid w:val="00C9668E"/>
    <w:rsid w:val="00D039D1"/>
    <w:rsid w:val="00D0622C"/>
    <w:rsid w:val="00D914B7"/>
    <w:rsid w:val="00DD6737"/>
    <w:rsid w:val="00EE323D"/>
    <w:rsid w:val="00EF08DF"/>
    <w:rsid w:val="00FC2E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17BAE54A"/>
  <w14:defaultImageDpi w14:val="300"/>
  <w15:docId w15:val="{FC6FB44D-361F-1643-ABCF-3A42A622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DAF"/>
    <w:rPr>
      <w:rFonts w:ascii="Georgia" w:hAnsi="Georgia"/>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6642"/>
    <w:pPr>
      <w:tabs>
        <w:tab w:val="center" w:pos="4320"/>
        <w:tab w:val="right" w:pos="8640"/>
      </w:tabs>
    </w:pPr>
  </w:style>
  <w:style w:type="character" w:customStyle="1" w:styleId="EncabezadoCar">
    <w:name w:val="Encabezado Car"/>
    <w:basedOn w:val="Fuentedeprrafopredeter"/>
    <w:link w:val="Encabezado"/>
    <w:rsid w:val="00536642"/>
    <w:rPr>
      <w:rFonts w:ascii="Georgia" w:hAnsi="Georgia"/>
      <w:color w:val="000000"/>
      <w:sz w:val="24"/>
      <w:szCs w:val="24"/>
    </w:rPr>
  </w:style>
  <w:style w:type="paragraph" w:styleId="Piedepgina">
    <w:name w:val="footer"/>
    <w:basedOn w:val="Normal"/>
    <w:link w:val="PiedepginaCar"/>
    <w:rsid w:val="00536642"/>
    <w:pPr>
      <w:tabs>
        <w:tab w:val="center" w:pos="4320"/>
        <w:tab w:val="right" w:pos="8640"/>
      </w:tabs>
    </w:pPr>
  </w:style>
  <w:style w:type="character" w:customStyle="1" w:styleId="PiedepginaCar">
    <w:name w:val="Pie de página Car"/>
    <w:basedOn w:val="Fuentedeprrafopredeter"/>
    <w:link w:val="Piedepgina"/>
    <w:rsid w:val="00536642"/>
    <w:rPr>
      <w:rFonts w:ascii="Georgia" w:hAnsi="Georgia"/>
      <w:color w:val="000000"/>
      <w:sz w:val="24"/>
      <w:szCs w:val="24"/>
    </w:rPr>
  </w:style>
  <w:style w:type="paragraph" w:styleId="Textodeglobo">
    <w:name w:val="Balloon Text"/>
    <w:basedOn w:val="Normal"/>
    <w:link w:val="TextodegloboCar"/>
    <w:rsid w:val="00214333"/>
    <w:rPr>
      <w:rFonts w:ascii="Lucida Grande" w:hAnsi="Lucida Grande" w:cs="Lucida Grande"/>
      <w:sz w:val="18"/>
      <w:szCs w:val="18"/>
    </w:rPr>
  </w:style>
  <w:style w:type="character" w:customStyle="1" w:styleId="TextodegloboCar">
    <w:name w:val="Texto de globo Car"/>
    <w:basedOn w:val="Fuentedeprrafopredeter"/>
    <w:link w:val="Textodeglobo"/>
    <w:rsid w:val="00214333"/>
    <w:rPr>
      <w:rFonts w:ascii="Lucida Grande" w:hAnsi="Lucida Grande" w:cs="Lucida Grande"/>
      <w:color w:val="000000"/>
      <w:sz w:val="18"/>
      <w:szCs w:val="18"/>
    </w:rPr>
  </w:style>
  <w:style w:type="paragraph" w:styleId="NormalWeb">
    <w:name w:val="Normal (Web)"/>
    <w:basedOn w:val="Normal"/>
    <w:uiPriority w:val="99"/>
    <w:semiHidden/>
    <w:unhideWhenUsed/>
    <w:rsid w:val="00326071"/>
    <w:pPr>
      <w:spacing w:before="100" w:beforeAutospacing="1" w:after="100" w:afterAutospacing="1"/>
    </w:pPr>
    <w:rPr>
      <w:rFonts w:ascii="Times New Roman" w:eastAsia="Times New Roman" w:hAnsi="Times New Roman"/>
      <w:color w:val="auto"/>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0255">
      <w:bodyDiv w:val="1"/>
      <w:marLeft w:val="0"/>
      <w:marRight w:val="0"/>
      <w:marTop w:val="0"/>
      <w:marBottom w:val="0"/>
      <w:divBdr>
        <w:top w:val="none" w:sz="0" w:space="0" w:color="auto"/>
        <w:left w:val="none" w:sz="0" w:space="0" w:color="auto"/>
        <w:bottom w:val="none" w:sz="0" w:space="0" w:color="auto"/>
        <w:right w:val="none" w:sz="0" w:space="0" w:color="auto"/>
      </w:divBdr>
      <w:divsChild>
        <w:div w:id="1810515775">
          <w:marLeft w:val="0"/>
          <w:marRight w:val="0"/>
          <w:marTop w:val="0"/>
          <w:marBottom w:val="0"/>
          <w:divBdr>
            <w:top w:val="none" w:sz="0" w:space="0" w:color="auto"/>
            <w:left w:val="none" w:sz="0" w:space="0" w:color="auto"/>
            <w:bottom w:val="none" w:sz="0" w:space="0" w:color="auto"/>
            <w:right w:val="none" w:sz="0" w:space="0" w:color="auto"/>
          </w:divBdr>
          <w:divsChild>
            <w:div w:id="2019766451">
              <w:marLeft w:val="0"/>
              <w:marRight w:val="0"/>
              <w:marTop w:val="0"/>
              <w:marBottom w:val="0"/>
              <w:divBdr>
                <w:top w:val="none" w:sz="0" w:space="0" w:color="auto"/>
                <w:left w:val="none" w:sz="0" w:space="0" w:color="auto"/>
                <w:bottom w:val="none" w:sz="0" w:space="0" w:color="auto"/>
                <w:right w:val="none" w:sz="0" w:space="0" w:color="auto"/>
              </w:divBdr>
              <w:divsChild>
                <w:div w:id="1299988719">
                  <w:marLeft w:val="0"/>
                  <w:marRight w:val="0"/>
                  <w:marTop w:val="0"/>
                  <w:marBottom w:val="0"/>
                  <w:divBdr>
                    <w:top w:val="none" w:sz="0" w:space="0" w:color="auto"/>
                    <w:left w:val="none" w:sz="0" w:space="0" w:color="auto"/>
                    <w:bottom w:val="none" w:sz="0" w:space="0" w:color="auto"/>
                    <w:right w:val="none" w:sz="0" w:space="0" w:color="auto"/>
                  </w:divBdr>
                </w:div>
                <w:div w:id="783426665">
                  <w:marLeft w:val="0"/>
                  <w:marRight w:val="0"/>
                  <w:marTop w:val="0"/>
                  <w:marBottom w:val="0"/>
                  <w:divBdr>
                    <w:top w:val="none" w:sz="0" w:space="0" w:color="auto"/>
                    <w:left w:val="none" w:sz="0" w:space="0" w:color="auto"/>
                    <w:bottom w:val="none" w:sz="0" w:space="0" w:color="auto"/>
                    <w:right w:val="none" w:sz="0" w:space="0" w:color="auto"/>
                  </w:divBdr>
                  <w:divsChild>
                    <w:div w:id="521011792">
                      <w:marLeft w:val="0"/>
                      <w:marRight w:val="0"/>
                      <w:marTop w:val="0"/>
                      <w:marBottom w:val="0"/>
                      <w:divBdr>
                        <w:top w:val="none" w:sz="0" w:space="0" w:color="auto"/>
                        <w:left w:val="none" w:sz="0" w:space="0" w:color="auto"/>
                        <w:bottom w:val="none" w:sz="0" w:space="0" w:color="auto"/>
                        <w:right w:val="none" w:sz="0" w:space="0" w:color="auto"/>
                      </w:divBdr>
                    </w:div>
                  </w:divsChild>
                </w:div>
                <w:div w:id="1458260768">
                  <w:marLeft w:val="0"/>
                  <w:marRight w:val="0"/>
                  <w:marTop w:val="0"/>
                  <w:marBottom w:val="0"/>
                  <w:divBdr>
                    <w:top w:val="none" w:sz="0" w:space="0" w:color="auto"/>
                    <w:left w:val="none" w:sz="0" w:space="0" w:color="auto"/>
                    <w:bottom w:val="none" w:sz="0" w:space="0" w:color="auto"/>
                    <w:right w:val="none" w:sz="0" w:space="0" w:color="auto"/>
                  </w:divBdr>
                </w:div>
                <w:div w:id="624624911">
                  <w:marLeft w:val="0"/>
                  <w:marRight w:val="0"/>
                  <w:marTop w:val="0"/>
                  <w:marBottom w:val="0"/>
                  <w:divBdr>
                    <w:top w:val="none" w:sz="0" w:space="0" w:color="auto"/>
                    <w:left w:val="none" w:sz="0" w:space="0" w:color="auto"/>
                    <w:bottom w:val="none" w:sz="0" w:space="0" w:color="auto"/>
                    <w:right w:val="none" w:sz="0" w:space="0" w:color="auto"/>
                  </w:divBdr>
                </w:div>
                <w:div w:id="1050232526">
                  <w:marLeft w:val="0"/>
                  <w:marRight w:val="0"/>
                  <w:marTop w:val="0"/>
                  <w:marBottom w:val="0"/>
                  <w:divBdr>
                    <w:top w:val="none" w:sz="0" w:space="0" w:color="auto"/>
                    <w:left w:val="none" w:sz="0" w:space="0" w:color="auto"/>
                    <w:bottom w:val="none" w:sz="0" w:space="0" w:color="auto"/>
                    <w:right w:val="none" w:sz="0" w:space="0" w:color="auto"/>
                  </w:divBdr>
                  <w:divsChild>
                    <w:div w:id="723872230">
                      <w:marLeft w:val="0"/>
                      <w:marRight w:val="0"/>
                      <w:marTop w:val="0"/>
                      <w:marBottom w:val="0"/>
                      <w:divBdr>
                        <w:top w:val="none" w:sz="0" w:space="0" w:color="auto"/>
                        <w:left w:val="none" w:sz="0" w:space="0" w:color="auto"/>
                        <w:bottom w:val="none" w:sz="0" w:space="0" w:color="auto"/>
                        <w:right w:val="none" w:sz="0" w:space="0" w:color="auto"/>
                      </w:divBdr>
                    </w:div>
                    <w:div w:id="878510423">
                      <w:marLeft w:val="0"/>
                      <w:marRight w:val="0"/>
                      <w:marTop w:val="0"/>
                      <w:marBottom w:val="0"/>
                      <w:divBdr>
                        <w:top w:val="none" w:sz="0" w:space="0" w:color="auto"/>
                        <w:left w:val="none" w:sz="0" w:space="0" w:color="auto"/>
                        <w:bottom w:val="none" w:sz="0" w:space="0" w:color="auto"/>
                        <w:right w:val="none" w:sz="0" w:space="0" w:color="auto"/>
                      </w:divBdr>
                    </w:div>
                    <w:div w:id="15887509">
                      <w:marLeft w:val="0"/>
                      <w:marRight w:val="0"/>
                      <w:marTop w:val="0"/>
                      <w:marBottom w:val="0"/>
                      <w:divBdr>
                        <w:top w:val="none" w:sz="0" w:space="0" w:color="auto"/>
                        <w:left w:val="none" w:sz="0" w:space="0" w:color="auto"/>
                        <w:bottom w:val="none" w:sz="0" w:space="0" w:color="auto"/>
                        <w:right w:val="none" w:sz="0" w:space="0" w:color="auto"/>
                      </w:divBdr>
                    </w:div>
                  </w:divsChild>
                </w:div>
                <w:div w:id="20716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2801">
          <w:marLeft w:val="0"/>
          <w:marRight w:val="0"/>
          <w:marTop w:val="0"/>
          <w:marBottom w:val="0"/>
          <w:divBdr>
            <w:top w:val="none" w:sz="0" w:space="0" w:color="auto"/>
            <w:left w:val="none" w:sz="0" w:space="0" w:color="auto"/>
            <w:bottom w:val="none" w:sz="0" w:space="0" w:color="auto"/>
            <w:right w:val="none" w:sz="0" w:space="0" w:color="auto"/>
          </w:divBdr>
        </w:div>
      </w:divsChild>
    </w:div>
    <w:div w:id="504635988">
      <w:bodyDiv w:val="1"/>
      <w:marLeft w:val="0"/>
      <w:marRight w:val="0"/>
      <w:marTop w:val="0"/>
      <w:marBottom w:val="0"/>
      <w:divBdr>
        <w:top w:val="none" w:sz="0" w:space="0" w:color="auto"/>
        <w:left w:val="none" w:sz="0" w:space="0" w:color="auto"/>
        <w:bottom w:val="none" w:sz="0" w:space="0" w:color="auto"/>
        <w:right w:val="none" w:sz="0" w:space="0" w:color="auto"/>
      </w:divBdr>
      <w:divsChild>
        <w:div w:id="1209224651">
          <w:marLeft w:val="0"/>
          <w:marRight w:val="0"/>
          <w:marTop w:val="0"/>
          <w:marBottom w:val="0"/>
          <w:divBdr>
            <w:top w:val="none" w:sz="0" w:space="0" w:color="auto"/>
            <w:left w:val="none" w:sz="0" w:space="0" w:color="auto"/>
            <w:bottom w:val="none" w:sz="0" w:space="0" w:color="auto"/>
            <w:right w:val="none" w:sz="0" w:space="0" w:color="auto"/>
          </w:divBdr>
        </w:div>
        <w:div w:id="1923947583">
          <w:marLeft w:val="0"/>
          <w:marRight w:val="0"/>
          <w:marTop w:val="0"/>
          <w:marBottom w:val="0"/>
          <w:divBdr>
            <w:top w:val="none" w:sz="0" w:space="0" w:color="auto"/>
            <w:left w:val="none" w:sz="0" w:space="0" w:color="auto"/>
            <w:bottom w:val="none" w:sz="0" w:space="0" w:color="auto"/>
            <w:right w:val="none" w:sz="0" w:space="0" w:color="auto"/>
          </w:divBdr>
        </w:div>
      </w:divsChild>
    </w:div>
    <w:div w:id="532571181">
      <w:bodyDiv w:val="1"/>
      <w:marLeft w:val="0"/>
      <w:marRight w:val="0"/>
      <w:marTop w:val="0"/>
      <w:marBottom w:val="0"/>
      <w:divBdr>
        <w:top w:val="none" w:sz="0" w:space="0" w:color="auto"/>
        <w:left w:val="none" w:sz="0" w:space="0" w:color="auto"/>
        <w:bottom w:val="none" w:sz="0" w:space="0" w:color="auto"/>
        <w:right w:val="none" w:sz="0" w:space="0" w:color="auto"/>
      </w:divBdr>
      <w:divsChild>
        <w:div w:id="1876893809">
          <w:marLeft w:val="0"/>
          <w:marRight w:val="0"/>
          <w:marTop w:val="0"/>
          <w:marBottom w:val="0"/>
          <w:divBdr>
            <w:top w:val="none" w:sz="0" w:space="0" w:color="auto"/>
            <w:left w:val="none" w:sz="0" w:space="0" w:color="auto"/>
            <w:bottom w:val="none" w:sz="0" w:space="0" w:color="auto"/>
            <w:right w:val="none" w:sz="0" w:space="0" w:color="auto"/>
          </w:divBdr>
          <w:divsChild>
            <w:div w:id="1561748149">
              <w:marLeft w:val="0"/>
              <w:marRight w:val="0"/>
              <w:marTop w:val="0"/>
              <w:marBottom w:val="0"/>
              <w:divBdr>
                <w:top w:val="none" w:sz="0" w:space="0" w:color="auto"/>
                <w:left w:val="none" w:sz="0" w:space="0" w:color="auto"/>
                <w:bottom w:val="none" w:sz="0" w:space="0" w:color="auto"/>
                <w:right w:val="none" w:sz="0" w:space="0" w:color="auto"/>
              </w:divBdr>
              <w:divsChild>
                <w:div w:id="129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331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588075676">
      <w:bodyDiv w:val="1"/>
      <w:marLeft w:val="0"/>
      <w:marRight w:val="0"/>
      <w:marTop w:val="0"/>
      <w:marBottom w:val="0"/>
      <w:divBdr>
        <w:top w:val="none" w:sz="0" w:space="0" w:color="auto"/>
        <w:left w:val="none" w:sz="0" w:space="0" w:color="auto"/>
        <w:bottom w:val="none" w:sz="0" w:space="0" w:color="auto"/>
        <w:right w:val="none" w:sz="0" w:space="0" w:color="auto"/>
      </w:divBdr>
      <w:divsChild>
        <w:div w:id="666009281">
          <w:marLeft w:val="0"/>
          <w:marRight w:val="0"/>
          <w:marTop w:val="0"/>
          <w:marBottom w:val="0"/>
          <w:divBdr>
            <w:top w:val="none" w:sz="0" w:space="0" w:color="auto"/>
            <w:left w:val="none" w:sz="0" w:space="0" w:color="auto"/>
            <w:bottom w:val="none" w:sz="0" w:space="0" w:color="auto"/>
            <w:right w:val="none" w:sz="0" w:space="0" w:color="auto"/>
          </w:divBdr>
        </w:div>
        <w:div w:id="1366562405">
          <w:marLeft w:val="0"/>
          <w:marRight w:val="0"/>
          <w:marTop w:val="0"/>
          <w:marBottom w:val="0"/>
          <w:divBdr>
            <w:top w:val="none" w:sz="0" w:space="0" w:color="auto"/>
            <w:left w:val="none" w:sz="0" w:space="0" w:color="auto"/>
            <w:bottom w:val="none" w:sz="0" w:space="0" w:color="auto"/>
            <w:right w:val="none" w:sz="0" w:space="0" w:color="auto"/>
          </w:divBdr>
        </w:div>
      </w:divsChild>
    </w:div>
    <w:div w:id="625282137">
      <w:bodyDiv w:val="1"/>
      <w:marLeft w:val="0"/>
      <w:marRight w:val="0"/>
      <w:marTop w:val="0"/>
      <w:marBottom w:val="0"/>
      <w:divBdr>
        <w:top w:val="none" w:sz="0" w:space="0" w:color="auto"/>
        <w:left w:val="none" w:sz="0" w:space="0" w:color="auto"/>
        <w:bottom w:val="none" w:sz="0" w:space="0" w:color="auto"/>
        <w:right w:val="none" w:sz="0" w:space="0" w:color="auto"/>
      </w:divBdr>
      <w:divsChild>
        <w:div w:id="17124001">
          <w:marLeft w:val="0"/>
          <w:marRight w:val="0"/>
          <w:marTop w:val="0"/>
          <w:marBottom w:val="0"/>
          <w:divBdr>
            <w:top w:val="none" w:sz="0" w:space="0" w:color="auto"/>
            <w:left w:val="none" w:sz="0" w:space="0" w:color="auto"/>
            <w:bottom w:val="none" w:sz="0" w:space="0" w:color="auto"/>
            <w:right w:val="none" w:sz="0" w:space="0" w:color="auto"/>
          </w:divBdr>
        </w:div>
        <w:div w:id="638540126">
          <w:marLeft w:val="0"/>
          <w:marRight w:val="0"/>
          <w:marTop w:val="0"/>
          <w:marBottom w:val="0"/>
          <w:divBdr>
            <w:top w:val="none" w:sz="0" w:space="0" w:color="auto"/>
            <w:left w:val="none" w:sz="0" w:space="0" w:color="auto"/>
            <w:bottom w:val="none" w:sz="0" w:space="0" w:color="auto"/>
            <w:right w:val="none" w:sz="0" w:space="0" w:color="auto"/>
          </w:divBdr>
        </w:div>
        <w:div w:id="546916657">
          <w:marLeft w:val="0"/>
          <w:marRight w:val="0"/>
          <w:marTop w:val="0"/>
          <w:marBottom w:val="0"/>
          <w:divBdr>
            <w:top w:val="none" w:sz="0" w:space="0" w:color="auto"/>
            <w:left w:val="none" w:sz="0" w:space="0" w:color="auto"/>
            <w:bottom w:val="none" w:sz="0" w:space="0" w:color="auto"/>
            <w:right w:val="none" w:sz="0" w:space="0" w:color="auto"/>
          </w:divBdr>
        </w:div>
        <w:div w:id="1767267245">
          <w:marLeft w:val="0"/>
          <w:marRight w:val="0"/>
          <w:marTop w:val="0"/>
          <w:marBottom w:val="0"/>
          <w:divBdr>
            <w:top w:val="none" w:sz="0" w:space="0" w:color="auto"/>
            <w:left w:val="none" w:sz="0" w:space="0" w:color="auto"/>
            <w:bottom w:val="none" w:sz="0" w:space="0" w:color="auto"/>
            <w:right w:val="none" w:sz="0" w:space="0" w:color="auto"/>
          </w:divBdr>
        </w:div>
      </w:divsChild>
    </w:div>
    <w:div w:id="651980022">
      <w:bodyDiv w:val="1"/>
      <w:marLeft w:val="0"/>
      <w:marRight w:val="0"/>
      <w:marTop w:val="0"/>
      <w:marBottom w:val="0"/>
      <w:divBdr>
        <w:top w:val="none" w:sz="0" w:space="0" w:color="auto"/>
        <w:left w:val="none" w:sz="0" w:space="0" w:color="auto"/>
        <w:bottom w:val="none" w:sz="0" w:space="0" w:color="auto"/>
        <w:right w:val="none" w:sz="0" w:space="0" w:color="auto"/>
      </w:divBdr>
      <w:divsChild>
        <w:div w:id="1843813523">
          <w:marLeft w:val="0"/>
          <w:marRight w:val="0"/>
          <w:marTop w:val="0"/>
          <w:marBottom w:val="0"/>
          <w:divBdr>
            <w:top w:val="none" w:sz="0" w:space="0" w:color="auto"/>
            <w:left w:val="none" w:sz="0" w:space="0" w:color="auto"/>
            <w:bottom w:val="none" w:sz="0" w:space="0" w:color="auto"/>
            <w:right w:val="none" w:sz="0" w:space="0" w:color="auto"/>
          </w:divBdr>
        </w:div>
      </w:divsChild>
    </w:div>
    <w:div w:id="657076443">
      <w:bodyDiv w:val="1"/>
      <w:marLeft w:val="0"/>
      <w:marRight w:val="0"/>
      <w:marTop w:val="0"/>
      <w:marBottom w:val="0"/>
      <w:divBdr>
        <w:top w:val="none" w:sz="0" w:space="0" w:color="auto"/>
        <w:left w:val="none" w:sz="0" w:space="0" w:color="auto"/>
        <w:bottom w:val="none" w:sz="0" w:space="0" w:color="auto"/>
        <w:right w:val="none" w:sz="0" w:space="0" w:color="auto"/>
      </w:divBdr>
    </w:div>
    <w:div w:id="768744963">
      <w:bodyDiv w:val="1"/>
      <w:marLeft w:val="0"/>
      <w:marRight w:val="0"/>
      <w:marTop w:val="0"/>
      <w:marBottom w:val="0"/>
      <w:divBdr>
        <w:top w:val="none" w:sz="0" w:space="0" w:color="auto"/>
        <w:left w:val="none" w:sz="0" w:space="0" w:color="auto"/>
        <w:bottom w:val="none" w:sz="0" w:space="0" w:color="auto"/>
        <w:right w:val="none" w:sz="0" w:space="0" w:color="auto"/>
      </w:divBdr>
    </w:div>
    <w:div w:id="782070831">
      <w:bodyDiv w:val="1"/>
      <w:marLeft w:val="0"/>
      <w:marRight w:val="0"/>
      <w:marTop w:val="0"/>
      <w:marBottom w:val="0"/>
      <w:divBdr>
        <w:top w:val="none" w:sz="0" w:space="0" w:color="auto"/>
        <w:left w:val="none" w:sz="0" w:space="0" w:color="auto"/>
        <w:bottom w:val="none" w:sz="0" w:space="0" w:color="auto"/>
        <w:right w:val="none" w:sz="0" w:space="0" w:color="auto"/>
      </w:divBdr>
      <w:divsChild>
        <w:div w:id="534345465">
          <w:marLeft w:val="0"/>
          <w:marRight w:val="0"/>
          <w:marTop w:val="0"/>
          <w:marBottom w:val="0"/>
          <w:divBdr>
            <w:top w:val="none" w:sz="0" w:space="0" w:color="auto"/>
            <w:left w:val="none" w:sz="0" w:space="0" w:color="auto"/>
            <w:bottom w:val="none" w:sz="0" w:space="0" w:color="auto"/>
            <w:right w:val="none" w:sz="0" w:space="0" w:color="auto"/>
          </w:divBdr>
          <w:divsChild>
            <w:div w:id="1766805090">
              <w:marLeft w:val="0"/>
              <w:marRight w:val="0"/>
              <w:marTop w:val="0"/>
              <w:marBottom w:val="0"/>
              <w:divBdr>
                <w:top w:val="none" w:sz="0" w:space="0" w:color="auto"/>
                <w:left w:val="none" w:sz="0" w:space="0" w:color="auto"/>
                <w:bottom w:val="none" w:sz="0" w:space="0" w:color="auto"/>
                <w:right w:val="none" w:sz="0" w:space="0" w:color="auto"/>
              </w:divBdr>
            </w:div>
          </w:divsChild>
        </w:div>
        <w:div w:id="43215961">
          <w:marLeft w:val="0"/>
          <w:marRight w:val="0"/>
          <w:marTop w:val="0"/>
          <w:marBottom w:val="0"/>
          <w:divBdr>
            <w:top w:val="none" w:sz="0" w:space="0" w:color="auto"/>
            <w:left w:val="none" w:sz="0" w:space="0" w:color="auto"/>
            <w:bottom w:val="none" w:sz="0" w:space="0" w:color="auto"/>
            <w:right w:val="none" w:sz="0" w:space="0" w:color="auto"/>
          </w:divBdr>
          <w:divsChild>
            <w:div w:id="1670862994">
              <w:marLeft w:val="0"/>
              <w:marRight w:val="0"/>
              <w:marTop w:val="0"/>
              <w:marBottom w:val="0"/>
              <w:divBdr>
                <w:top w:val="none" w:sz="0" w:space="0" w:color="auto"/>
                <w:left w:val="none" w:sz="0" w:space="0" w:color="auto"/>
                <w:bottom w:val="none" w:sz="0" w:space="0" w:color="auto"/>
                <w:right w:val="none" w:sz="0" w:space="0" w:color="auto"/>
              </w:divBdr>
              <w:divsChild>
                <w:div w:id="1483546180">
                  <w:marLeft w:val="0"/>
                  <w:marRight w:val="0"/>
                  <w:marTop w:val="0"/>
                  <w:marBottom w:val="0"/>
                  <w:divBdr>
                    <w:top w:val="none" w:sz="0" w:space="0" w:color="auto"/>
                    <w:left w:val="none" w:sz="0" w:space="0" w:color="auto"/>
                    <w:bottom w:val="none" w:sz="0" w:space="0" w:color="auto"/>
                    <w:right w:val="none" w:sz="0" w:space="0" w:color="auto"/>
                  </w:divBdr>
                </w:div>
                <w:div w:id="5126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614">
      <w:bodyDiv w:val="1"/>
      <w:marLeft w:val="0"/>
      <w:marRight w:val="0"/>
      <w:marTop w:val="0"/>
      <w:marBottom w:val="0"/>
      <w:divBdr>
        <w:top w:val="none" w:sz="0" w:space="0" w:color="auto"/>
        <w:left w:val="none" w:sz="0" w:space="0" w:color="auto"/>
        <w:bottom w:val="none" w:sz="0" w:space="0" w:color="auto"/>
        <w:right w:val="none" w:sz="0" w:space="0" w:color="auto"/>
      </w:divBdr>
      <w:divsChild>
        <w:div w:id="1225800733">
          <w:marLeft w:val="0"/>
          <w:marRight w:val="0"/>
          <w:marTop w:val="0"/>
          <w:marBottom w:val="0"/>
          <w:divBdr>
            <w:top w:val="none" w:sz="0" w:space="0" w:color="auto"/>
            <w:left w:val="none" w:sz="0" w:space="0" w:color="auto"/>
            <w:bottom w:val="none" w:sz="0" w:space="0" w:color="auto"/>
            <w:right w:val="none" w:sz="0" w:space="0" w:color="auto"/>
          </w:divBdr>
          <w:divsChild>
            <w:div w:id="1571774022">
              <w:marLeft w:val="0"/>
              <w:marRight w:val="0"/>
              <w:marTop w:val="0"/>
              <w:marBottom w:val="0"/>
              <w:divBdr>
                <w:top w:val="none" w:sz="0" w:space="0" w:color="auto"/>
                <w:left w:val="none" w:sz="0" w:space="0" w:color="auto"/>
                <w:bottom w:val="none" w:sz="0" w:space="0" w:color="auto"/>
                <w:right w:val="none" w:sz="0" w:space="0" w:color="auto"/>
              </w:divBdr>
              <w:divsChild>
                <w:div w:id="6386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5787">
      <w:bodyDiv w:val="1"/>
      <w:marLeft w:val="0"/>
      <w:marRight w:val="0"/>
      <w:marTop w:val="0"/>
      <w:marBottom w:val="0"/>
      <w:divBdr>
        <w:top w:val="none" w:sz="0" w:space="0" w:color="auto"/>
        <w:left w:val="none" w:sz="0" w:space="0" w:color="auto"/>
        <w:bottom w:val="none" w:sz="0" w:space="0" w:color="auto"/>
        <w:right w:val="none" w:sz="0" w:space="0" w:color="auto"/>
      </w:divBdr>
      <w:divsChild>
        <w:div w:id="416707316">
          <w:marLeft w:val="0"/>
          <w:marRight w:val="0"/>
          <w:marTop w:val="0"/>
          <w:marBottom w:val="0"/>
          <w:divBdr>
            <w:top w:val="none" w:sz="0" w:space="0" w:color="auto"/>
            <w:left w:val="none" w:sz="0" w:space="0" w:color="auto"/>
            <w:bottom w:val="none" w:sz="0" w:space="0" w:color="auto"/>
            <w:right w:val="none" w:sz="0" w:space="0" w:color="auto"/>
          </w:divBdr>
          <w:divsChild>
            <w:div w:id="682169493">
              <w:marLeft w:val="0"/>
              <w:marRight w:val="0"/>
              <w:marTop w:val="0"/>
              <w:marBottom w:val="0"/>
              <w:divBdr>
                <w:top w:val="none" w:sz="0" w:space="0" w:color="auto"/>
                <w:left w:val="none" w:sz="0" w:space="0" w:color="auto"/>
                <w:bottom w:val="none" w:sz="0" w:space="0" w:color="auto"/>
                <w:right w:val="none" w:sz="0" w:space="0" w:color="auto"/>
              </w:divBdr>
              <w:divsChild>
                <w:div w:id="20960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59179">
      <w:bodyDiv w:val="1"/>
      <w:marLeft w:val="0"/>
      <w:marRight w:val="0"/>
      <w:marTop w:val="0"/>
      <w:marBottom w:val="0"/>
      <w:divBdr>
        <w:top w:val="none" w:sz="0" w:space="0" w:color="auto"/>
        <w:left w:val="none" w:sz="0" w:space="0" w:color="auto"/>
        <w:bottom w:val="none" w:sz="0" w:space="0" w:color="auto"/>
        <w:right w:val="none" w:sz="0" w:space="0" w:color="auto"/>
      </w:divBdr>
      <w:divsChild>
        <w:div w:id="1224635273">
          <w:marLeft w:val="0"/>
          <w:marRight w:val="0"/>
          <w:marTop w:val="0"/>
          <w:marBottom w:val="0"/>
          <w:divBdr>
            <w:top w:val="none" w:sz="0" w:space="0" w:color="auto"/>
            <w:left w:val="none" w:sz="0" w:space="0" w:color="auto"/>
            <w:bottom w:val="none" w:sz="0" w:space="0" w:color="auto"/>
            <w:right w:val="none" w:sz="0" w:space="0" w:color="auto"/>
          </w:divBdr>
          <w:divsChild>
            <w:div w:id="88891697">
              <w:marLeft w:val="0"/>
              <w:marRight w:val="0"/>
              <w:marTop w:val="0"/>
              <w:marBottom w:val="0"/>
              <w:divBdr>
                <w:top w:val="none" w:sz="0" w:space="0" w:color="auto"/>
                <w:left w:val="none" w:sz="0" w:space="0" w:color="auto"/>
                <w:bottom w:val="none" w:sz="0" w:space="0" w:color="auto"/>
                <w:right w:val="none" w:sz="0" w:space="0" w:color="auto"/>
              </w:divBdr>
            </w:div>
          </w:divsChild>
        </w:div>
        <w:div w:id="2046367509">
          <w:marLeft w:val="0"/>
          <w:marRight w:val="0"/>
          <w:marTop w:val="0"/>
          <w:marBottom w:val="0"/>
          <w:divBdr>
            <w:top w:val="none" w:sz="0" w:space="0" w:color="auto"/>
            <w:left w:val="none" w:sz="0" w:space="0" w:color="auto"/>
            <w:bottom w:val="none" w:sz="0" w:space="0" w:color="auto"/>
            <w:right w:val="none" w:sz="0" w:space="0" w:color="auto"/>
          </w:divBdr>
          <w:divsChild>
            <w:div w:id="2037734092">
              <w:marLeft w:val="0"/>
              <w:marRight w:val="0"/>
              <w:marTop w:val="0"/>
              <w:marBottom w:val="0"/>
              <w:divBdr>
                <w:top w:val="none" w:sz="0" w:space="0" w:color="auto"/>
                <w:left w:val="none" w:sz="0" w:space="0" w:color="auto"/>
                <w:bottom w:val="none" w:sz="0" w:space="0" w:color="auto"/>
                <w:right w:val="none" w:sz="0" w:space="0" w:color="auto"/>
              </w:divBdr>
            </w:div>
            <w:div w:id="1579514798">
              <w:marLeft w:val="0"/>
              <w:marRight w:val="0"/>
              <w:marTop w:val="0"/>
              <w:marBottom w:val="0"/>
              <w:divBdr>
                <w:top w:val="none" w:sz="0" w:space="0" w:color="auto"/>
                <w:left w:val="none" w:sz="0" w:space="0" w:color="auto"/>
                <w:bottom w:val="none" w:sz="0" w:space="0" w:color="auto"/>
                <w:right w:val="none" w:sz="0" w:space="0" w:color="auto"/>
              </w:divBdr>
            </w:div>
          </w:divsChild>
        </w:div>
        <w:div w:id="41101446">
          <w:marLeft w:val="0"/>
          <w:marRight w:val="0"/>
          <w:marTop w:val="0"/>
          <w:marBottom w:val="0"/>
          <w:divBdr>
            <w:top w:val="none" w:sz="0" w:space="0" w:color="auto"/>
            <w:left w:val="none" w:sz="0" w:space="0" w:color="auto"/>
            <w:bottom w:val="none" w:sz="0" w:space="0" w:color="auto"/>
            <w:right w:val="none" w:sz="0" w:space="0" w:color="auto"/>
          </w:divBdr>
        </w:div>
      </w:divsChild>
    </w:div>
    <w:div w:id="955333842">
      <w:bodyDiv w:val="1"/>
      <w:marLeft w:val="0"/>
      <w:marRight w:val="0"/>
      <w:marTop w:val="0"/>
      <w:marBottom w:val="0"/>
      <w:divBdr>
        <w:top w:val="none" w:sz="0" w:space="0" w:color="auto"/>
        <w:left w:val="none" w:sz="0" w:space="0" w:color="auto"/>
        <w:bottom w:val="none" w:sz="0" w:space="0" w:color="auto"/>
        <w:right w:val="none" w:sz="0" w:space="0" w:color="auto"/>
      </w:divBdr>
      <w:divsChild>
        <w:div w:id="1385258223">
          <w:marLeft w:val="0"/>
          <w:marRight w:val="0"/>
          <w:marTop w:val="0"/>
          <w:marBottom w:val="0"/>
          <w:divBdr>
            <w:top w:val="none" w:sz="0" w:space="0" w:color="auto"/>
            <w:left w:val="none" w:sz="0" w:space="0" w:color="auto"/>
            <w:bottom w:val="none" w:sz="0" w:space="0" w:color="auto"/>
            <w:right w:val="none" w:sz="0" w:space="0" w:color="auto"/>
          </w:divBdr>
        </w:div>
        <w:div w:id="1914046516">
          <w:marLeft w:val="0"/>
          <w:marRight w:val="0"/>
          <w:marTop w:val="0"/>
          <w:marBottom w:val="0"/>
          <w:divBdr>
            <w:top w:val="none" w:sz="0" w:space="0" w:color="auto"/>
            <w:left w:val="none" w:sz="0" w:space="0" w:color="auto"/>
            <w:bottom w:val="none" w:sz="0" w:space="0" w:color="auto"/>
            <w:right w:val="none" w:sz="0" w:space="0" w:color="auto"/>
          </w:divBdr>
        </w:div>
      </w:divsChild>
    </w:div>
    <w:div w:id="981927642">
      <w:bodyDiv w:val="1"/>
      <w:marLeft w:val="0"/>
      <w:marRight w:val="0"/>
      <w:marTop w:val="0"/>
      <w:marBottom w:val="0"/>
      <w:divBdr>
        <w:top w:val="none" w:sz="0" w:space="0" w:color="auto"/>
        <w:left w:val="none" w:sz="0" w:space="0" w:color="auto"/>
        <w:bottom w:val="none" w:sz="0" w:space="0" w:color="auto"/>
        <w:right w:val="none" w:sz="0" w:space="0" w:color="auto"/>
      </w:divBdr>
      <w:divsChild>
        <w:div w:id="662928869">
          <w:marLeft w:val="0"/>
          <w:marRight w:val="0"/>
          <w:marTop w:val="0"/>
          <w:marBottom w:val="0"/>
          <w:divBdr>
            <w:top w:val="none" w:sz="0" w:space="0" w:color="auto"/>
            <w:left w:val="none" w:sz="0" w:space="0" w:color="auto"/>
            <w:bottom w:val="none" w:sz="0" w:space="0" w:color="auto"/>
            <w:right w:val="none" w:sz="0" w:space="0" w:color="auto"/>
          </w:divBdr>
        </w:div>
        <w:div w:id="1919317044">
          <w:marLeft w:val="0"/>
          <w:marRight w:val="0"/>
          <w:marTop w:val="0"/>
          <w:marBottom w:val="0"/>
          <w:divBdr>
            <w:top w:val="none" w:sz="0" w:space="0" w:color="auto"/>
            <w:left w:val="none" w:sz="0" w:space="0" w:color="auto"/>
            <w:bottom w:val="none" w:sz="0" w:space="0" w:color="auto"/>
            <w:right w:val="none" w:sz="0" w:space="0" w:color="auto"/>
          </w:divBdr>
        </w:div>
        <w:div w:id="573903360">
          <w:marLeft w:val="0"/>
          <w:marRight w:val="0"/>
          <w:marTop w:val="0"/>
          <w:marBottom w:val="0"/>
          <w:divBdr>
            <w:top w:val="none" w:sz="0" w:space="0" w:color="auto"/>
            <w:left w:val="none" w:sz="0" w:space="0" w:color="auto"/>
            <w:bottom w:val="none" w:sz="0" w:space="0" w:color="auto"/>
            <w:right w:val="none" w:sz="0" w:space="0" w:color="auto"/>
          </w:divBdr>
        </w:div>
        <w:div w:id="309096397">
          <w:marLeft w:val="0"/>
          <w:marRight w:val="0"/>
          <w:marTop w:val="0"/>
          <w:marBottom w:val="0"/>
          <w:divBdr>
            <w:top w:val="none" w:sz="0" w:space="0" w:color="auto"/>
            <w:left w:val="none" w:sz="0" w:space="0" w:color="auto"/>
            <w:bottom w:val="none" w:sz="0" w:space="0" w:color="auto"/>
            <w:right w:val="none" w:sz="0" w:space="0" w:color="auto"/>
          </w:divBdr>
        </w:div>
      </w:divsChild>
    </w:div>
    <w:div w:id="1076823488">
      <w:bodyDiv w:val="1"/>
      <w:marLeft w:val="0"/>
      <w:marRight w:val="0"/>
      <w:marTop w:val="0"/>
      <w:marBottom w:val="0"/>
      <w:divBdr>
        <w:top w:val="none" w:sz="0" w:space="0" w:color="auto"/>
        <w:left w:val="none" w:sz="0" w:space="0" w:color="auto"/>
        <w:bottom w:val="none" w:sz="0" w:space="0" w:color="auto"/>
        <w:right w:val="none" w:sz="0" w:space="0" w:color="auto"/>
      </w:divBdr>
      <w:divsChild>
        <w:div w:id="1497696071">
          <w:marLeft w:val="0"/>
          <w:marRight w:val="0"/>
          <w:marTop w:val="0"/>
          <w:marBottom w:val="0"/>
          <w:divBdr>
            <w:top w:val="none" w:sz="0" w:space="0" w:color="auto"/>
            <w:left w:val="none" w:sz="0" w:space="0" w:color="auto"/>
            <w:bottom w:val="none" w:sz="0" w:space="0" w:color="auto"/>
            <w:right w:val="none" w:sz="0" w:space="0" w:color="auto"/>
          </w:divBdr>
          <w:divsChild>
            <w:div w:id="185483668">
              <w:marLeft w:val="0"/>
              <w:marRight w:val="0"/>
              <w:marTop w:val="0"/>
              <w:marBottom w:val="0"/>
              <w:divBdr>
                <w:top w:val="none" w:sz="0" w:space="0" w:color="auto"/>
                <w:left w:val="none" w:sz="0" w:space="0" w:color="auto"/>
                <w:bottom w:val="none" w:sz="0" w:space="0" w:color="auto"/>
                <w:right w:val="none" w:sz="0" w:space="0" w:color="auto"/>
              </w:divBdr>
              <w:divsChild>
                <w:div w:id="13298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9334">
      <w:bodyDiv w:val="1"/>
      <w:marLeft w:val="0"/>
      <w:marRight w:val="0"/>
      <w:marTop w:val="0"/>
      <w:marBottom w:val="0"/>
      <w:divBdr>
        <w:top w:val="none" w:sz="0" w:space="0" w:color="auto"/>
        <w:left w:val="none" w:sz="0" w:space="0" w:color="auto"/>
        <w:bottom w:val="none" w:sz="0" w:space="0" w:color="auto"/>
        <w:right w:val="none" w:sz="0" w:space="0" w:color="auto"/>
      </w:divBdr>
      <w:divsChild>
        <w:div w:id="933899595">
          <w:marLeft w:val="0"/>
          <w:marRight w:val="0"/>
          <w:marTop w:val="0"/>
          <w:marBottom w:val="0"/>
          <w:divBdr>
            <w:top w:val="none" w:sz="0" w:space="0" w:color="auto"/>
            <w:left w:val="none" w:sz="0" w:space="0" w:color="auto"/>
            <w:bottom w:val="none" w:sz="0" w:space="0" w:color="auto"/>
            <w:right w:val="none" w:sz="0" w:space="0" w:color="auto"/>
          </w:divBdr>
        </w:div>
        <w:div w:id="965476794">
          <w:marLeft w:val="0"/>
          <w:marRight w:val="0"/>
          <w:marTop w:val="0"/>
          <w:marBottom w:val="0"/>
          <w:divBdr>
            <w:top w:val="none" w:sz="0" w:space="0" w:color="auto"/>
            <w:left w:val="none" w:sz="0" w:space="0" w:color="auto"/>
            <w:bottom w:val="none" w:sz="0" w:space="0" w:color="auto"/>
            <w:right w:val="none" w:sz="0" w:space="0" w:color="auto"/>
          </w:divBdr>
        </w:div>
        <w:div w:id="1128627786">
          <w:marLeft w:val="0"/>
          <w:marRight w:val="0"/>
          <w:marTop w:val="0"/>
          <w:marBottom w:val="0"/>
          <w:divBdr>
            <w:top w:val="none" w:sz="0" w:space="0" w:color="auto"/>
            <w:left w:val="none" w:sz="0" w:space="0" w:color="auto"/>
            <w:bottom w:val="none" w:sz="0" w:space="0" w:color="auto"/>
            <w:right w:val="none" w:sz="0" w:space="0" w:color="auto"/>
          </w:divBdr>
        </w:div>
        <w:div w:id="2032149655">
          <w:marLeft w:val="0"/>
          <w:marRight w:val="0"/>
          <w:marTop w:val="0"/>
          <w:marBottom w:val="0"/>
          <w:divBdr>
            <w:top w:val="none" w:sz="0" w:space="0" w:color="auto"/>
            <w:left w:val="none" w:sz="0" w:space="0" w:color="auto"/>
            <w:bottom w:val="none" w:sz="0" w:space="0" w:color="auto"/>
            <w:right w:val="none" w:sz="0" w:space="0" w:color="auto"/>
          </w:divBdr>
        </w:div>
      </w:divsChild>
    </w:div>
    <w:div w:id="1123380495">
      <w:bodyDiv w:val="1"/>
      <w:marLeft w:val="0"/>
      <w:marRight w:val="0"/>
      <w:marTop w:val="0"/>
      <w:marBottom w:val="0"/>
      <w:divBdr>
        <w:top w:val="none" w:sz="0" w:space="0" w:color="auto"/>
        <w:left w:val="none" w:sz="0" w:space="0" w:color="auto"/>
        <w:bottom w:val="none" w:sz="0" w:space="0" w:color="auto"/>
        <w:right w:val="none" w:sz="0" w:space="0" w:color="auto"/>
      </w:divBdr>
      <w:divsChild>
        <w:div w:id="1669285174">
          <w:marLeft w:val="0"/>
          <w:marRight w:val="0"/>
          <w:marTop w:val="0"/>
          <w:marBottom w:val="0"/>
          <w:divBdr>
            <w:top w:val="none" w:sz="0" w:space="0" w:color="auto"/>
            <w:left w:val="none" w:sz="0" w:space="0" w:color="auto"/>
            <w:bottom w:val="none" w:sz="0" w:space="0" w:color="auto"/>
            <w:right w:val="none" w:sz="0" w:space="0" w:color="auto"/>
          </w:divBdr>
        </w:div>
        <w:div w:id="1361390643">
          <w:marLeft w:val="0"/>
          <w:marRight w:val="0"/>
          <w:marTop w:val="0"/>
          <w:marBottom w:val="0"/>
          <w:divBdr>
            <w:top w:val="none" w:sz="0" w:space="0" w:color="auto"/>
            <w:left w:val="none" w:sz="0" w:space="0" w:color="auto"/>
            <w:bottom w:val="none" w:sz="0" w:space="0" w:color="auto"/>
            <w:right w:val="none" w:sz="0" w:space="0" w:color="auto"/>
          </w:divBdr>
        </w:div>
      </w:divsChild>
    </w:div>
    <w:div w:id="1168981182">
      <w:bodyDiv w:val="1"/>
      <w:marLeft w:val="0"/>
      <w:marRight w:val="0"/>
      <w:marTop w:val="0"/>
      <w:marBottom w:val="0"/>
      <w:divBdr>
        <w:top w:val="none" w:sz="0" w:space="0" w:color="auto"/>
        <w:left w:val="none" w:sz="0" w:space="0" w:color="auto"/>
        <w:bottom w:val="none" w:sz="0" w:space="0" w:color="auto"/>
        <w:right w:val="none" w:sz="0" w:space="0" w:color="auto"/>
      </w:divBdr>
      <w:divsChild>
        <w:div w:id="856433138">
          <w:marLeft w:val="0"/>
          <w:marRight w:val="0"/>
          <w:marTop w:val="0"/>
          <w:marBottom w:val="0"/>
          <w:divBdr>
            <w:top w:val="none" w:sz="0" w:space="0" w:color="auto"/>
            <w:left w:val="none" w:sz="0" w:space="0" w:color="auto"/>
            <w:bottom w:val="none" w:sz="0" w:space="0" w:color="auto"/>
            <w:right w:val="none" w:sz="0" w:space="0" w:color="auto"/>
          </w:divBdr>
          <w:divsChild>
            <w:div w:id="1373264653">
              <w:marLeft w:val="0"/>
              <w:marRight w:val="0"/>
              <w:marTop w:val="0"/>
              <w:marBottom w:val="0"/>
              <w:divBdr>
                <w:top w:val="none" w:sz="0" w:space="0" w:color="auto"/>
                <w:left w:val="none" w:sz="0" w:space="0" w:color="auto"/>
                <w:bottom w:val="none" w:sz="0" w:space="0" w:color="auto"/>
                <w:right w:val="none" w:sz="0" w:space="0" w:color="auto"/>
              </w:divBdr>
              <w:divsChild>
                <w:div w:id="18910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452">
      <w:bodyDiv w:val="1"/>
      <w:marLeft w:val="0"/>
      <w:marRight w:val="0"/>
      <w:marTop w:val="0"/>
      <w:marBottom w:val="0"/>
      <w:divBdr>
        <w:top w:val="none" w:sz="0" w:space="0" w:color="auto"/>
        <w:left w:val="none" w:sz="0" w:space="0" w:color="auto"/>
        <w:bottom w:val="none" w:sz="0" w:space="0" w:color="auto"/>
        <w:right w:val="none" w:sz="0" w:space="0" w:color="auto"/>
      </w:divBdr>
      <w:divsChild>
        <w:div w:id="1614097673">
          <w:marLeft w:val="0"/>
          <w:marRight w:val="0"/>
          <w:marTop w:val="0"/>
          <w:marBottom w:val="0"/>
          <w:divBdr>
            <w:top w:val="none" w:sz="0" w:space="0" w:color="auto"/>
            <w:left w:val="none" w:sz="0" w:space="0" w:color="auto"/>
            <w:bottom w:val="none" w:sz="0" w:space="0" w:color="auto"/>
            <w:right w:val="none" w:sz="0" w:space="0" w:color="auto"/>
          </w:divBdr>
          <w:divsChild>
            <w:div w:id="1838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070">
      <w:bodyDiv w:val="1"/>
      <w:marLeft w:val="0"/>
      <w:marRight w:val="0"/>
      <w:marTop w:val="0"/>
      <w:marBottom w:val="0"/>
      <w:divBdr>
        <w:top w:val="none" w:sz="0" w:space="0" w:color="auto"/>
        <w:left w:val="none" w:sz="0" w:space="0" w:color="auto"/>
        <w:bottom w:val="none" w:sz="0" w:space="0" w:color="auto"/>
        <w:right w:val="none" w:sz="0" w:space="0" w:color="auto"/>
      </w:divBdr>
      <w:divsChild>
        <w:div w:id="1074859068">
          <w:marLeft w:val="0"/>
          <w:marRight w:val="0"/>
          <w:marTop w:val="0"/>
          <w:marBottom w:val="0"/>
          <w:divBdr>
            <w:top w:val="none" w:sz="0" w:space="0" w:color="auto"/>
            <w:left w:val="none" w:sz="0" w:space="0" w:color="auto"/>
            <w:bottom w:val="none" w:sz="0" w:space="0" w:color="auto"/>
            <w:right w:val="none" w:sz="0" w:space="0" w:color="auto"/>
          </w:divBdr>
          <w:divsChild>
            <w:div w:id="2016684950">
              <w:marLeft w:val="0"/>
              <w:marRight w:val="0"/>
              <w:marTop w:val="0"/>
              <w:marBottom w:val="0"/>
              <w:divBdr>
                <w:top w:val="none" w:sz="0" w:space="0" w:color="auto"/>
                <w:left w:val="none" w:sz="0" w:space="0" w:color="auto"/>
                <w:bottom w:val="none" w:sz="0" w:space="0" w:color="auto"/>
                <w:right w:val="none" w:sz="0" w:space="0" w:color="auto"/>
              </w:divBdr>
              <w:divsChild>
                <w:div w:id="1648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6884">
      <w:bodyDiv w:val="1"/>
      <w:marLeft w:val="0"/>
      <w:marRight w:val="0"/>
      <w:marTop w:val="0"/>
      <w:marBottom w:val="0"/>
      <w:divBdr>
        <w:top w:val="none" w:sz="0" w:space="0" w:color="auto"/>
        <w:left w:val="none" w:sz="0" w:space="0" w:color="auto"/>
        <w:bottom w:val="none" w:sz="0" w:space="0" w:color="auto"/>
        <w:right w:val="none" w:sz="0" w:space="0" w:color="auto"/>
      </w:divBdr>
      <w:divsChild>
        <w:div w:id="1687251294">
          <w:marLeft w:val="0"/>
          <w:marRight w:val="0"/>
          <w:marTop w:val="0"/>
          <w:marBottom w:val="0"/>
          <w:divBdr>
            <w:top w:val="none" w:sz="0" w:space="0" w:color="auto"/>
            <w:left w:val="none" w:sz="0" w:space="0" w:color="auto"/>
            <w:bottom w:val="none" w:sz="0" w:space="0" w:color="auto"/>
            <w:right w:val="none" w:sz="0" w:space="0" w:color="auto"/>
          </w:divBdr>
          <w:divsChild>
            <w:div w:id="960724857">
              <w:marLeft w:val="0"/>
              <w:marRight w:val="0"/>
              <w:marTop w:val="0"/>
              <w:marBottom w:val="0"/>
              <w:divBdr>
                <w:top w:val="none" w:sz="0" w:space="0" w:color="auto"/>
                <w:left w:val="none" w:sz="0" w:space="0" w:color="auto"/>
                <w:bottom w:val="none" w:sz="0" w:space="0" w:color="auto"/>
                <w:right w:val="none" w:sz="0" w:space="0" w:color="auto"/>
              </w:divBdr>
            </w:div>
          </w:divsChild>
        </w:div>
        <w:div w:id="503782705">
          <w:marLeft w:val="0"/>
          <w:marRight w:val="0"/>
          <w:marTop w:val="0"/>
          <w:marBottom w:val="0"/>
          <w:divBdr>
            <w:top w:val="none" w:sz="0" w:space="0" w:color="auto"/>
            <w:left w:val="none" w:sz="0" w:space="0" w:color="auto"/>
            <w:bottom w:val="none" w:sz="0" w:space="0" w:color="auto"/>
            <w:right w:val="none" w:sz="0" w:space="0" w:color="auto"/>
          </w:divBdr>
          <w:divsChild>
            <w:div w:id="260378979">
              <w:marLeft w:val="0"/>
              <w:marRight w:val="0"/>
              <w:marTop w:val="0"/>
              <w:marBottom w:val="0"/>
              <w:divBdr>
                <w:top w:val="none" w:sz="0" w:space="0" w:color="auto"/>
                <w:left w:val="none" w:sz="0" w:space="0" w:color="auto"/>
                <w:bottom w:val="none" w:sz="0" w:space="0" w:color="auto"/>
                <w:right w:val="none" w:sz="0" w:space="0" w:color="auto"/>
              </w:divBdr>
              <w:divsChild>
                <w:div w:id="1937397175">
                  <w:marLeft w:val="0"/>
                  <w:marRight w:val="0"/>
                  <w:marTop w:val="0"/>
                  <w:marBottom w:val="0"/>
                  <w:divBdr>
                    <w:top w:val="none" w:sz="0" w:space="0" w:color="auto"/>
                    <w:left w:val="none" w:sz="0" w:space="0" w:color="auto"/>
                    <w:bottom w:val="none" w:sz="0" w:space="0" w:color="auto"/>
                    <w:right w:val="none" w:sz="0" w:space="0" w:color="auto"/>
                  </w:divBdr>
                </w:div>
                <w:div w:id="15625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2178">
      <w:bodyDiv w:val="1"/>
      <w:marLeft w:val="0"/>
      <w:marRight w:val="0"/>
      <w:marTop w:val="0"/>
      <w:marBottom w:val="0"/>
      <w:divBdr>
        <w:top w:val="none" w:sz="0" w:space="0" w:color="auto"/>
        <w:left w:val="none" w:sz="0" w:space="0" w:color="auto"/>
        <w:bottom w:val="none" w:sz="0" w:space="0" w:color="auto"/>
        <w:right w:val="none" w:sz="0" w:space="0" w:color="auto"/>
      </w:divBdr>
      <w:divsChild>
        <w:div w:id="346636999">
          <w:marLeft w:val="0"/>
          <w:marRight w:val="0"/>
          <w:marTop w:val="0"/>
          <w:marBottom w:val="0"/>
          <w:divBdr>
            <w:top w:val="none" w:sz="0" w:space="0" w:color="auto"/>
            <w:left w:val="none" w:sz="0" w:space="0" w:color="auto"/>
            <w:bottom w:val="none" w:sz="0" w:space="0" w:color="auto"/>
            <w:right w:val="none" w:sz="0" w:space="0" w:color="auto"/>
          </w:divBdr>
          <w:divsChild>
            <w:div w:id="9580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605">
      <w:bodyDiv w:val="1"/>
      <w:marLeft w:val="0"/>
      <w:marRight w:val="0"/>
      <w:marTop w:val="0"/>
      <w:marBottom w:val="0"/>
      <w:divBdr>
        <w:top w:val="none" w:sz="0" w:space="0" w:color="auto"/>
        <w:left w:val="none" w:sz="0" w:space="0" w:color="auto"/>
        <w:bottom w:val="none" w:sz="0" w:space="0" w:color="auto"/>
        <w:right w:val="none" w:sz="0" w:space="0" w:color="auto"/>
      </w:divBdr>
    </w:div>
    <w:div w:id="1874347455">
      <w:bodyDiv w:val="1"/>
      <w:marLeft w:val="0"/>
      <w:marRight w:val="0"/>
      <w:marTop w:val="0"/>
      <w:marBottom w:val="0"/>
      <w:divBdr>
        <w:top w:val="none" w:sz="0" w:space="0" w:color="auto"/>
        <w:left w:val="none" w:sz="0" w:space="0" w:color="auto"/>
        <w:bottom w:val="none" w:sz="0" w:space="0" w:color="auto"/>
        <w:right w:val="none" w:sz="0" w:space="0" w:color="auto"/>
      </w:divBdr>
      <w:divsChild>
        <w:div w:id="733815459">
          <w:marLeft w:val="0"/>
          <w:marRight w:val="0"/>
          <w:marTop w:val="0"/>
          <w:marBottom w:val="0"/>
          <w:divBdr>
            <w:top w:val="none" w:sz="0" w:space="0" w:color="auto"/>
            <w:left w:val="none" w:sz="0" w:space="0" w:color="auto"/>
            <w:bottom w:val="none" w:sz="0" w:space="0" w:color="auto"/>
            <w:right w:val="none" w:sz="0" w:space="0" w:color="auto"/>
          </w:divBdr>
        </w:div>
        <w:div w:id="1811286246">
          <w:marLeft w:val="0"/>
          <w:marRight w:val="0"/>
          <w:marTop w:val="0"/>
          <w:marBottom w:val="0"/>
          <w:divBdr>
            <w:top w:val="none" w:sz="0" w:space="0" w:color="auto"/>
            <w:left w:val="none" w:sz="0" w:space="0" w:color="auto"/>
            <w:bottom w:val="none" w:sz="0" w:space="0" w:color="auto"/>
            <w:right w:val="none" w:sz="0" w:space="0" w:color="auto"/>
          </w:divBdr>
        </w:div>
      </w:divsChild>
    </w:div>
    <w:div w:id="1915314811">
      <w:bodyDiv w:val="1"/>
      <w:marLeft w:val="0"/>
      <w:marRight w:val="0"/>
      <w:marTop w:val="0"/>
      <w:marBottom w:val="0"/>
      <w:divBdr>
        <w:top w:val="none" w:sz="0" w:space="0" w:color="auto"/>
        <w:left w:val="none" w:sz="0" w:space="0" w:color="auto"/>
        <w:bottom w:val="none" w:sz="0" w:space="0" w:color="auto"/>
        <w:right w:val="none" w:sz="0" w:space="0" w:color="auto"/>
      </w:divBdr>
    </w:div>
    <w:div w:id="1955402683">
      <w:bodyDiv w:val="1"/>
      <w:marLeft w:val="0"/>
      <w:marRight w:val="0"/>
      <w:marTop w:val="0"/>
      <w:marBottom w:val="0"/>
      <w:divBdr>
        <w:top w:val="none" w:sz="0" w:space="0" w:color="auto"/>
        <w:left w:val="none" w:sz="0" w:space="0" w:color="auto"/>
        <w:bottom w:val="none" w:sz="0" w:space="0" w:color="auto"/>
        <w:right w:val="none" w:sz="0" w:space="0" w:color="auto"/>
      </w:divBdr>
      <w:divsChild>
        <w:div w:id="1661155946">
          <w:marLeft w:val="0"/>
          <w:marRight w:val="0"/>
          <w:marTop w:val="0"/>
          <w:marBottom w:val="0"/>
          <w:divBdr>
            <w:top w:val="none" w:sz="0" w:space="0" w:color="auto"/>
            <w:left w:val="none" w:sz="0" w:space="0" w:color="auto"/>
            <w:bottom w:val="none" w:sz="0" w:space="0" w:color="auto"/>
            <w:right w:val="none" w:sz="0" w:space="0" w:color="auto"/>
          </w:divBdr>
        </w:div>
        <w:div w:id="199246639">
          <w:marLeft w:val="0"/>
          <w:marRight w:val="0"/>
          <w:marTop w:val="0"/>
          <w:marBottom w:val="0"/>
          <w:divBdr>
            <w:top w:val="none" w:sz="0" w:space="0" w:color="auto"/>
            <w:left w:val="none" w:sz="0" w:space="0" w:color="auto"/>
            <w:bottom w:val="none" w:sz="0" w:space="0" w:color="auto"/>
            <w:right w:val="none" w:sz="0" w:space="0" w:color="auto"/>
          </w:divBdr>
        </w:div>
        <w:div w:id="1959290641">
          <w:marLeft w:val="0"/>
          <w:marRight w:val="0"/>
          <w:marTop w:val="0"/>
          <w:marBottom w:val="0"/>
          <w:divBdr>
            <w:top w:val="none" w:sz="0" w:space="0" w:color="auto"/>
            <w:left w:val="none" w:sz="0" w:space="0" w:color="auto"/>
            <w:bottom w:val="none" w:sz="0" w:space="0" w:color="auto"/>
            <w:right w:val="none" w:sz="0" w:space="0" w:color="auto"/>
          </w:divBdr>
        </w:div>
        <w:div w:id="681013152">
          <w:marLeft w:val="0"/>
          <w:marRight w:val="0"/>
          <w:marTop w:val="0"/>
          <w:marBottom w:val="0"/>
          <w:divBdr>
            <w:top w:val="none" w:sz="0" w:space="0" w:color="auto"/>
            <w:left w:val="none" w:sz="0" w:space="0" w:color="auto"/>
            <w:bottom w:val="none" w:sz="0" w:space="0" w:color="auto"/>
            <w:right w:val="none" w:sz="0" w:space="0" w:color="auto"/>
          </w:divBdr>
        </w:div>
      </w:divsChild>
    </w:div>
    <w:div w:id="1960719488">
      <w:bodyDiv w:val="1"/>
      <w:marLeft w:val="0"/>
      <w:marRight w:val="0"/>
      <w:marTop w:val="0"/>
      <w:marBottom w:val="0"/>
      <w:divBdr>
        <w:top w:val="none" w:sz="0" w:space="0" w:color="auto"/>
        <w:left w:val="none" w:sz="0" w:space="0" w:color="auto"/>
        <w:bottom w:val="none" w:sz="0" w:space="0" w:color="auto"/>
        <w:right w:val="none" w:sz="0" w:space="0" w:color="auto"/>
      </w:divBdr>
      <w:divsChild>
        <w:div w:id="2068676337">
          <w:marLeft w:val="0"/>
          <w:marRight w:val="0"/>
          <w:marTop w:val="0"/>
          <w:marBottom w:val="0"/>
          <w:divBdr>
            <w:top w:val="none" w:sz="0" w:space="0" w:color="auto"/>
            <w:left w:val="none" w:sz="0" w:space="0" w:color="auto"/>
            <w:bottom w:val="none" w:sz="0" w:space="0" w:color="auto"/>
            <w:right w:val="none" w:sz="0" w:space="0" w:color="auto"/>
          </w:divBdr>
        </w:div>
        <w:div w:id="253363744">
          <w:marLeft w:val="0"/>
          <w:marRight w:val="0"/>
          <w:marTop w:val="0"/>
          <w:marBottom w:val="0"/>
          <w:divBdr>
            <w:top w:val="none" w:sz="0" w:space="0" w:color="auto"/>
            <w:left w:val="none" w:sz="0" w:space="0" w:color="auto"/>
            <w:bottom w:val="none" w:sz="0" w:space="0" w:color="auto"/>
            <w:right w:val="none" w:sz="0" w:space="0" w:color="auto"/>
          </w:divBdr>
        </w:div>
      </w:divsChild>
    </w:div>
    <w:div w:id="2032484761">
      <w:bodyDiv w:val="1"/>
      <w:marLeft w:val="0"/>
      <w:marRight w:val="0"/>
      <w:marTop w:val="0"/>
      <w:marBottom w:val="0"/>
      <w:divBdr>
        <w:top w:val="none" w:sz="0" w:space="0" w:color="auto"/>
        <w:left w:val="none" w:sz="0" w:space="0" w:color="auto"/>
        <w:bottom w:val="none" w:sz="0" w:space="0" w:color="auto"/>
        <w:right w:val="none" w:sz="0" w:space="0" w:color="auto"/>
      </w:divBdr>
    </w:div>
    <w:div w:id="2040160241">
      <w:bodyDiv w:val="1"/>
      <w:marLeft w:val="0"/>
      <w:marRight w:val="0"/>
      <w:marTop w:val="0"/>
      <w:marBottom w:val="0"/>
      <w:divBdr>
        <w:top w:val="none" w:sz="0" w:space="0" w:color="auto"/>
        <w:left w:val="none" w:sz="0" w:space="0" w:color="auto"/>
        <w:bottom w:val="none" w:sz="0" w:space="0" w:color="auto"/>
        <w:right w:val="none" w:sz="0" w:space="0" w:color="auto"/>
      </w:divBdr>
      <w:divsChild>
        <w:div w:id="677388007">
          <w:marLeft w:val="0"/>
          <w:marRight w:val="0"/>
          <w:marTop w:val="0"/>
          <w:marBottom w:val="0"/>
          <w:divBdr>
            <w:top w:val="none" w:sz="0" w:space="0" w:color="auto"/>
            <w:left w:val="none" w:sz="0" w:space="0" w:color="auto"/>
            <w:bottom w:val="none" w:sz="0" w:space="0" w:color="auto"/>
            <w:right w:val="none" w:sz="0" w:space="0" w:color="auto"/>
          </w:divBdr>
          <w:divsChild>
            <w:div w:id="1209564430">
              <w:marLeft w:val="0"/>
              <w:marRight w:val="0"/>
              <w:marTop w:val="0"/>
              <w:marBottom w:val="0"/>
              <w:divBdr>
                <w:top w:val="none" w:sz="0" w:space="0" w:color="auto"/>
                <w:left w:val="none" w:sz="0" w:space="0" w:color="auto"/>
                <w:bottom w:val="none" w:sz="0" w:space="0" w:color="auto"/>
                <w:right w:val="none" w:sz="0" w:space="0" w:color="auto"/>
              </w:divBdr>
            </w:div>
          </w:divsChild>
        </w:div>
        <w:div w:id="226965225">
          <w:marLeft w:val="0"/>
          <w:marRight w:val="0"/>
          <w:marTop w:val="0"/>
          <w:marBottom w:val="0"/>
          <w:divBdr>
            <w:top w:val="none" w:sz="0" w:space="0" w:color="auto"/>
            <w:left w:val="none" w:sz="0" w:space="0" w:color="auto"/>
            <w:bottom w:val="none" w:sz="0" w:space="0" w:color="auto"/>
            <w:right w:val="none" w:sz="0" w:space="0" w:color="auto"/>
          </w:divBdr>
          <w:divsChild>
            <w:div w:id="632562680">
              <w:marLeft w:val="0"/>
              <w:marRight w:val="0"/>
              <w:marTop w:val="0"/>
              <w:marBottom w:val="0"/>
              <w:divBdr>
                <w:top w:val="none" w:sz="0" w:space="0" w:color="auto"/>
                <w:left w:val="none" w:sz="0" w:space="0" w:color="auto"/>
                <w:bottom w:val="none" w:sz="0" w:space="0" w:color="auto"/>
                <w:right w:val="none" w:sz="0" w:space="0" w:color="auto"/>
              </w:divBdr>
            </w:div>
            <w:div w:id="1920869856">
              <w:marLeft w:val="0"/>
              <w:marRight w:val="0"/>
              <w:marTop w:val="0"/>
              <w:marBottom w:val="0"/>
              <w:divBdr>
                <w:top w:val="none" w:sz="0" w:space="0" w:color="auto"/>
                <w:left w:val="none" w:sz="0" w:space="0" w:color="auto"/>
                <w:bottom w:val="none" w:sz="0" w:space="0" w:color="auto"/>
                <w:right w:val="none" w:sz="0" w:space="0" w:color="auto"/>
              </w:divBdr>
            </w:div>
          </w:divsChild>
        </w:div>
        <w:div w:id="6776547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rivera:Desktop:cmm_plantilla_carta_2014_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2EAAF-F8B6-2A40-8107-C017925E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Macintosh%20HD:Users:mrivera:Desktop:cmm_plantilla_carta_2014_02.dotx</Template>
  <TotalTime>2</TotalTime>
  <Pages>2</Pages>
  <Words>296</Words>
  <Characters>1633</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Lorem Ipsum</Company>
  <LinksUpToDate>false</LinksUpToDate>
  <CharactersWithSpaces>1926</CharactersWithSpaces>
  <SharedDoc>false</SharedDoc>
  <HLinks>
    <vt:vector size="6" baseType="variant">
      <vt:variant>
        <vt:i4>4784196</vt:i4>
      </vt:variant>
      <vt:variant>
        <vt:i4>-1</vt:i4>
      </vt:variant>
      <vt:variant>
        <vt:i4>1027</vt:i4>
      </vt:variant>
      <vt:variant>
        <vt:i4>1</vt:i4>
      </vt:variant>
      <vt:variant>
        <vt:lpwstr>CMMHoja de 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Ines Rivera</dc:creator>
  <cp:keywords/>
  <cp:lastModifiedBy>Usuario de Microsoft Office</cp:lastModifiedBy>
  <cp:revision>3</cp:revision>
  <cp:lastPrinted>2018-07-05T18:38:00Z</cp:lastPrinted>
  <dcterms:created xsi:type="dcterms:W3CDTF">2018-07-05T18:38:00Z</dcterms:created>
  <dcterms:modified xsi:type="dcterms:W3CDTF">2018-07-05T18:41:00Z</dcterms:modified>
</cp:coreProperties>
</file>